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8" w:rsidRPr="004764D2" w:rsidRDefault="004E0DB8" w:rsidP="004E0DB8">
      <w:pPr>
        <w:pStyle w:val="a3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4764D2">
        <w:rPr>
          <w:rFonts w:ascii="Arial" w:hAnsi="Arial" w:cs="Arial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B0C49" w:rsidRDefault="008B0C49" w:rsidP="008B0C49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</w:p>
    <w:p w:rsidR="008B0C49" w:rsidRDefault="008B0C49" w:rsidP="008B0C49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ҠАРАР                                                                       ПОСТАНОВЛЕНИЕ</w:t>
      </w:r>
    </w:p>
    <w:p w:rsidR="008B0C49" w:rsidRDefault="00182E3D" w:rsidP="00C5336D">
      <w:pPr>
        <w:adjustRightInd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22D5">
        <w:rPr>
          <w:rFonts w:ascii="Times New Roman" w:hAnsi="Times New Roman" w:cs="Times New Roman"/>
          <w:b/>
          <w:sz w:val="28"/>
          <w:szCs w:val="28"/>
        </w:rPr>
        <w:t>06</w:t>
      </w:r>
      <w:r w:rsidR="008B0C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522D5">
        <w:rPr>
          <w:rFonts w:ascii="Times New Roman" w:hAnsi="Times New Roman" w:cs="Times New Roman"/>
          <w:b/>
          <w:sz w:val="28"/>
          <w:szCs w:val="28"/>
        </w:rPr>
        <w:t>ноябрь</w:t>
      </w:r>
      <w:r w:rsidR="008B0C49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CC1A46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 w:rsidR="00BF2F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F2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F2F26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8B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0C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014A">
        <w:rPr>
          <w:rFonts w:ascii="Times New Roman" w:hAnsi="Times New Roman" w:cs="Times New Roman"/>
          <w:b/>
          <w:sz w:val="28"/>
          <w:szCs w:val="28"/>
        </w:rPr>
        <w:t>11/4</w:t>
      </w:r>
      <w:r w:rsidR="008B0C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33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0C49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="00F522D5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522D5">
        <w:rPr>
          <w:rFonts w:ascii="Times New Roman" w:hAnsi="Times New Roman" w:cs="Times New Roman"/>
          <w:b/>
          <w:sz w:val="28"/>
          <w:szCs w:val="28"/>
        </w:rPr>
        <w:t>ноября</w:t>
      </w:r>
      <w:r w:rsidR="0002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B0C49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CC1A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9 </w:t>
      </w:r>
      <w:r w:rsidR="008B0C49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</w:p>
    <w:p w:rsidR="000208FB" w:rsidRPr="00BF2F26" w:rsidRDefault="000208FB" w:rsidP="00BF2F2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9014A" w:rsidRPr="001228B9" w:rsidRDefault="0039014A" w:rsidP="0039014A">
      <w:pPr>
        <w:pStyle w:val="Style9"/>
        <w:widowControl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4"/>
          <w:sz w:val="28"/>
          <w:szCs w:val="28"/>
        </w:rPr>
        <w:t>Об утверждении Положения</w:t>
      </w:r>
    </w:p>
    <w:p w:rsidR="0039014A" w:rsidRPr="001228B9" w:rsidRDefault="0039014A" w:rsidP="0039014A">
      <w:pPr>
        <w:pStyle w:val="Style6"/>
        <w:widowControl/>
        <w:spacing w:line="240" w:lineRule="auto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 xml:space="preserve">о порядке размещения нестационарных торговых объектов </w:t>
      </w:r>
    </w:p>
    <w:p w:rsidR="0039014A" w:rsidRPr="001228B9" w:rsidRDefault="0039014A" w:rsidP="0039014A">
      <w:pPr>
        <w:pStyle w:val="Style6"/>
        <w:widowControl/>
        <w:spacing w:line="240" w:lineRule="auto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>на территории сельского поселения Такарликовский сельсовет муниципального района Дюртюлинский район Республики Башкортостан в новой редакции</w:t>
      </w:r>
    </w:p>
    <w:p w:rsidR="0039014A" w:rsidRPr="001228B9" w:rsidRDefault="0039014A" w:rsidP="0039014A">
      <w:pPr>
        <w:pStyle w:val="Style6"/>
        <w:widowControl/>
        <w:spacing w:line="240" w:lineRule="auto"/>
        <w:rPr>
          <w:rStyle w:val="FontStyle36"/>
          <w:b/>
          <w:sz w:val="28"/>
          <w:szCs w:val="28"/>
        </w:rPr>
      </w:pPr>
    </w:p>
    <w:p w:rsidR="0039014A" w:rsidRPr="001228B9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 xml:space="preserve">    </w:t>
      </w:r>
      <w:r w:rsidRPr="001228B9">
        <w:rPr>
          <w:rStyle w:val="FontStyle36"/>
          <w:sz w:val="28"/>
          <w:szCs w:val="28"/>
        </w:rPr>
        <w:t xml:space="preserve">В соответствии с Федеральным законом от 28.12.2009. № 381-ФЗ «Об основах регулирования торговой деятельности в Российской Федерации», руководствуясь </w:t>
      </w:r>
      <w:proofErr w:type="gramStart"/>
      <w:r w:rsidRPr="001228B9">
        <w:rPr>
          <w:rStyle w:val="FontStyle36"/>
          <w:sz w:val="28"/>
          <w:szCs w:val="28"/>
        </w:rPr>
        <w:t>ч</w:t>
      </w:r>
      <w:proofErr w:type="gramEnd"/>
      <w:r w:rsidRPr="001228B9">
        <w:rPr>
          <w:rStyle w:val="FontStyle36"/>
          <w:sz w:val="28"/>
          <w:szCs w:val="28"/>
        </w:rPr>
        <w:t xml:space="preserve">.6 ст. 43 Федерального закона от 06.10.2003. № 131-ФЗ «Об общих принципах организации местного самоуправления в Российской Федерации»,           </w:t>
      </w:r>
    </w:p>
    <w:p w:rsidR="0039014A" w:rsidRPr="001228B9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 </w:t>
      </w:r>
      <w:proofErr w:type="spellStart"/>
      <w:r w:rsidRPr="001228B9">
        <w:rPr>
          <w:rStyle w:val="FontStyle36"/>
          <w:b/>
          <w:sz w:val="28"/>
          <w:szCs w:val="28"/>
        </w:rPr>
        <w:t>п</w:t>
      </w:r>
      <w:proofErr w:type="spellEnd"/>
      <w:r w:rsidRPr="001228B9">
        <w:rPr>
          <w:rStyle w:val="FontStyle36"/>
          <w:b/>
          <w:sz w:val="28"/>
          <w:szCs w:val="28"/>
        </w:rPr>
        <w:t xml:space="preserve"> о с т а </w:t>
      </w:r>
      <w:proofErr w:type="spellStart"/>
      <w:r w:rsidRPr="001228B9">
        <w:rPr>
          <w:rStyle w:val="FontStyle36"/>
          <w:b/>
          <w:sz w:val="28"/>
          <w:szCs w:val="28"/>
        </w:rPr>
        <w:t>н</w:t>
      </w:r>
      <w:proofErr w:type="spellEnd"/>
      <w:r w:rsidRPr="001228B9">
        <w:rPr>
          <w:rStyle w:val="FontStyle36"/>
          <w:b/>
          <w:sz w:val="28"/>
          <w:szCs w:val="28"/>
        </w:rPr>
        <w:t xml:space="preserve"> о в л я </w:t>
      </w:r>
      <w:proofErr w:type="spellStart"/>
      <w:r w:rsidRPr="001228B9">
        <w:rPr>
          <w:rStyle w:val="FontStyle36"/>
          <w:b/>
          <w:sz w:val="28"/>
          <w:szCs w:val="28"/>
        </w:rPr>
        <w:t>ю</w:t>
      </w:r>
      <w:proofErr w:type="spellEnd"/>
      <w:r w:rsidRPr="001228B9">
        <w:rPr>
          <w:rStyle w:val="FontStyle36"/>
          <w:b/>
          <w:sz w:val="28"/>
          <w:szCs w:val="28"/>
        </w:rPr>
        <w:t xml:space="preserve"> :</w:t>
      </w:r>
    </w:p>
    <w:p w:rsidR="0039014A" w:rsidRPr="001228B9" w:rsidRDefault="0039014A" w:rsidP="0039014A">
      <w:pPr>
        <w:pStyle w:val="Style6"/>
        <w:widowControl/>
        <w:numPr>
          <w:ilvl w:val="0"/>
          <w:numId w:val="38"/>
        </w:numPr>
        <w:tabs>
          <w:tab w:val="clear" w:pos="1890"/>
          <w:tab w:val="num" w:pos="1560"/>
        </w:tabs>
        <w:spacing w:line="240" w:lineRule="auto"/>
        <w:ind w:left="120" w:firstLine="60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Утвердить Положение о порядке размещения нестационарных торговых объектов на территории сельского поселения Такарликовский сельсовет муниципального района Дюртюлинский район Республики Башкортостан в новой редакции (Приложение № 1).</w:t>
      </w:r>
    </w:p>
    <w:p w:rsidR="0039014A" w:rsidRPr="001228B9" w:rsidRDefault="0039014A" w:rsidP="0039014A">
      <w:pPr>
        <w:pStyle w:val="Style6"/>
        <w:widowControl/>
        <w:numPr>
          <w:ilvl w:val="0"/>
          <w:numId w:val="38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Утвердить Порядок организации и проведения открытого конкурса на право заключения договора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 (Приложение № 2).</w:t>
      </w:r>
    </w:p>
    <w:p w:rsidR="0039014A" w:rsidRPr="001228B9" w:rsidRDefault="0039014A" w:rsidP="0039014A">
      <w:pPr>
        <w:pStyle w:val="Style6"/>
        <w:widowControl/>
        <w:numPr>
          <w:ilvl w:val="0"/>
          <w:numId w:val="38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Утвердить Порядок определения платы за место размещения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 (Приложение № 3).</w:t>
      </w:r>
    </w:p>
    <w:p w:rsidR="0039014A" w:rsidRPr="001228B9" w:rsidRDefault="0039014A" w:rsidP="0039014A">
      <w:pPr>
        <w:pStyle w:val="Style6"/>
        <w:widowControl/>
        <w:numPr>
          <w:ilvl w:val="0"/>
          <w:numId w:val="38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Утвердить типовую форму договора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 (Приложение № 4).</w:t>
      </w:r>
    </w:p>
    <w:p w:rsidR="0039014A" w:rsidRPr="001228B9" w:rsidRDefault="0039014A" w:rsidP="0039014A">
      <w:pPr>
        <w:pStyle w:val="Style6"/>
        <w:widowControl/>
        <w:numPr>
          <w:ilvl w:val="0"/>
          <w:numId w:val="38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Такарликовский сельсовет муниципального района Дюртюлинский район Республики Башкортостан (Приложение № 5).</w:t>
      </w:r>
    </w:p>
    <w:p w:rsidR="0039014A" w:rsidRPr="001228B9" w:rsidRDefault="0039014A" w:rsidP="0039014A">
      <w:pPr>
        <w:pStyle w:val="Style6"/>
        <w:widowControl/>
        <w:numPr>
          <w:ilvl w:val="0"/>
          <w:numId w:val="38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lastRenderedPageBreak/>
        <w:t xml:space="preserve">Признать утратившим силу постановление главы сельского поселения Такарликовский сельсовет муниципального района Дюртюлинский район Республики Башкортостан от 06.02.2017 г. № 2/9 </w:t>
      </w:r>
      <w:r w:rsidRPr="001228B9">
        <w:rPr>
          <w:rStyle w:val="FontStyle34"/>
          <w:b w:val="0"/>
          <w:sz w:val="28"/>
          <w:szCs w:val="28"/>
        </w:rPr>
        <w:t xml:space="preserve">«Об утверждении Положения </w:t>
      </w:r>
      <w:r w:rsidRPr="001228B9">
        <w:rPr>
          <w:rStyle w:val="FontStyle36"/>
          <w:sz w:val="28"/>
          <w:szCs w:val="28"/>
        </w:rPr>
        <w:t>о порядке размещения нестационарных торговых объектов на территории сельского поселения Такарликовский сельсовет муниципального района Дюртюлинский район Республики Башкортостан».</w:t>
      </w:r>
    </w:p>
    <w:p w:rsidR="0039014A" w:rsidRPr="001228B9" w:rsidRDefault="0039014A" w:rsidP="0039014A">
      <w:pPr>
        <w:pStyle w:val="Style6"/>
        <w:widowControl/>
        <w:numPr>
          <w:ilvl w:val="0"/>
          <w:numId w:val="38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Обнародовать данное постановление путем размещения на официальном сайте администрации сельского поселения Такарликовский сельсовет муниципального района Дюртюлинский район Республики Башкортостан  в сети «Интернет» и на информационном стенде в здании администрации по адресу: </w:t>
      </w:r>
      <w:proofErr w:type="spellStart"/>
      <w:r w:rsidRPr="001228B9">
        <w:rPr>
          <w:rStyle w:val="FontStyle36"/>
          <w:sz w:val="28"/>
          <w:szCs w:val="28"/>
        </w:rPr>
        <w:t>с.Иванаево</w:t>
      </w:r>
      <w:proofErr w:type="spellEnd"/>
      <w:r w:rsidRPr="001228B9">
        <w:rPr>
          <w:rStyle w:val="FontStyle36"/>
          <w:sz w:val="28"/>
          <w:szCs w:val="28"/>
        </w:rPr>
        <w:t>, ул.Комсомольская,3.</w:t>
      </w:r>
    </w:p>
    <w:p w:rsidR="0039014A" w:rsidRPr="001228B9" w:rsidRDefault="0039014A" w:rsidP="0039014A">
      <w:pPr>
        <w:pStyle w:val="Style6"/>
        <w:widowControl/>
        <w:numPr>
          <w:ilvl w:val="0"/>
          <w:numId w:val="38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Контроль за исполнением настоящего постановления оставляю за собой.</w:t>
      </w:r>
    </w:p>
    <w:p w:rsidR="0039014A" w:rsidRDefault="0039014A" w:rsidP="0039014A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1228B9" w:rsidRPr="001228B9" w:rsidRDefault="001228B9" w:rsidP="0039014A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1228B9" w:rsidRPr="001228B9" w:rsidRDefault="001228B9" w:rsidP="001228B9">
      <w:pPr>
        <w:pStyle w:val="Style6"/>
        <w:widowControl/>
        <w:spacing w:line="240" w:lineRule="auto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Глава </w:t>
      </w:r>
      <w:r w:rsidR="0039014A" w:rsidRPr="001228B9">
        <w:rPr>
          <w:rStyle w:val="FontStyle36"/>
          <w:b/>
          <w:sz w:val="28"/>
          <w:szCs w:val="28"/>
        </w:rPr>
        <w:t>сельско</w:t>
      </w:r>
      <w:r>
        <w:rPr>
          <w:rStyle w:val="FontStyle36"/>
          <w:b/>
          <w:sz w:val="28"/>
          <w:szCs w:val="28"/>
        </w:rPr>
        <w:t xml:space="preserve">го </w:t>
      </w:r>
      <w:r w:rsidR="0039014A" w:rsidRPr="001228B9">
        <w:rPr>
          <w:rStyle w:val="FontStyle36"/>
          <w:b/>
          <w:sz w:val="28"/>
          <w:szCs w:val="28"/>
        </w:rPr>
        <w:t xml:space="preserve">поселения        </w:t>
      </w:r>
      <w:r>
        <w:rPr>
          <w:rStyle w:val="FontStyle36"/>
          <w:b/>
          <w:sz w:val="28"/>
          <w:szCs w:val="28"/>
        </w:rPr>
        <w:t xml:space="preserve">                                                  </w:t>
      </w:r>
      <w:r w:rsidR="0039014A" w:rsidRPr="001228B9"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 xml:space="preserve">   </w:t>
      </w:r>
      <w:r w:rsidRPr="001228B9">
        <w:rPr>
          <w:rStyle w:val="FontStyle36"/>
          <w:b/>
          <w:sz w:val="28"/>
          <w:szCs w:val="28"/>
        </w:rPr>
        <w:t>Р.Р.Гареев</w:t>
      </w:r>
    </w:p>
    <w:p w:rsidR="001228B9" w:rsidRPr="001228B9" w:rsidRDefault="001228B9" w:rsidP="001228B9">
      <w:pPr>
        <w:pStyle w:val="Style6"/>
        <w:widowControl/>
        <w:spacing w:line="240" w:lineRule="auto"/>
        <w:rPr>
          <w:rStyle w:val="FontStyle36"/>
          <w:b/>
          <w:sz w:val="28"/>
          <w:szCs w:val="28"/>
        </w:rPr>
      </w:pPr>
    </w:p>
    <w:p w:rsidR="0039014A" w:rsidRPr="001228B9" w:rsidRDefault="0039014A" w:rsidP="0039014A">
      <w:pPr>
        <w:pStyle w:val="Style6"/>
        <w:widowControl/>
        <w:spacing w:line="240" w:lineRule="auto"/>
        <w:rPr>
          <w:rStyle w:val="FontStyle34"/>
          <w:bCs w:val="0"/>
          <w:sz w:val="28"/>
          <w:szCs w:val="28"/>
        </w:rPr>
      </w:pPr>
    </w:p>
    <w:p w:rsidR="0039014A" w:rsidRPr="001228B9" w:rsidRDefault="0039014A" w:rsidP="0039014A">
      <w:pPr>
        <w:pStyle w:val="Style6"/>
        <w:widowControl/>
        <w:spacing w:line="240" w:lineRule="auto"/>
        <w:rPr>
          <w:rStyle w:val="FontStyle34"/>
          <w:bCs w:val="0"/>
          <w:sz w:val="28"/>
          <w:szCs w:val="28"/>
        </w:rPr>
      </w:pPr>
    </w:p>
    <w:p w:rsidR="0039014A" w:rsidRDefault="0039014A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C5336D" w:rsidRDefault="00C5336D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39014A" w:rsidRPr="005C3461" w:rsidRDefault="0039014A" w:rsidP="0039014A">
      <w:pPr>
        <w:pStyle w:val="Style6"/>
        <w:widowControl/>
        <w:spacing w:line="240" w:lineRule="auto"/>
        <w:rPr>
          <w:rStyle w:val="FontStyle34"/>
          <w:bCs w:val="0"/>
          <w:sz w:val="26"/>
          <w:szCs w:val="26"/>
        </w:rPr>
      </w:pP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 xml:space="preserve">Приложение № 1 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главы сельского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Такарликовский сельсовет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Дюртюлинский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 Республики Башкортостан</w:t>
      </w: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06.11.2019. № 11/4 </w:t>
      </w:r>
    </w:p>
    <w:p w:rsidR="0039014A" w:rsidRDefault="0039014A" w:rsidP="0039014A">
      <w:pPr>
        <w:pStyle w:val="Style9"/>
        <w:widowControl/>
        <w:ind w:firstLine="720"/>
        <w:jc w:val="center"/>
        <w:rPr>
          <w:rStyle w:val="FontStyle36"/>
          <w:sz w:val="28"/>
          <w:szCs w:val="28"/>
        </w:rPr>
      </w:pPr>
    </w:p>
    <w:p w:rsidR="0039014A" w:rsidRPr="008B6C64" w:rsidRDefault="0039014A" w:rsidP="0039014A">
      <w:pPr>
        <w:pStyle w:val="Style9"/>
        <w:widowControl/>
        <w:ind w:firstLine="720"/>
        <w:jc w:val="center"/>
        <w:rPr>
          <w:rStyle w:val="FontStyle36"/>
          <w:b/>
          <w:sz w:val="28"/>
          <w:szCs w:val="28"/>
        </w:rPr>
      </w:pPr>
    </w:p>
    <w:p w:rsidR="0039014A" w:rsidRPr="001228B9" w:rsidRDefault="0039014A" w:rsidP="0039014A">
      <w:pPr>
        <w:pStyle w:val="Style9"/>
        <w:widowControl/>
        <w:ind w:firstLine="720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>Положение</w:t>
      </w:r>
    </w:p>
    <w:p w:rsidR="0039014A" w:rsidRPr="001228B9" w:rsidRDefault="0039014A" w:rsidP="0039014A">
      <w:pPr>
        <w:pStyle w:val="Style6"/>
        <w:widowControl/>
        <w:spacing w:line="240" w:lineRule="auto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 xml:space="preserve">о порядке размещения нестационарных торговых объектов </w:t>
      </w:r>
    </w:p>
    <w:p w:rsidR="0039014A" w:rsidRPr="001228B9" w:rsidRDefault="0039014A" w:rsidP="0039014A">
      <w:pPr>
        <w:pStyle w:val="Style6"/>
        <w:widowControl/>
        <w:spacing w:line="240" w:lineRule="auto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>на территории сельского поселения Такарликовский сельсовет муниципального района Дюртюлинский район Республики Башкортостан в новой редакции</w:t>
      </w:r>
    </w:p>
    <w:p w:rsidR="0039014A" w:rsidRPr="001228B9" w:rsidRDefault="0039014A" w:rsidP="0039014A">
      <w:pPr>
        <w:pStyle w:val="Style7"/>
        <w:widowControl/>
        <w:jc w:val="both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7"/>
        <w:widowControl/>
        <w:ind w:firstLine="720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>1. Общие положения</w:t>
      </w: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1.1. Настоящее Положение разработано в соответствии с действующим законодательством в целях упорядочения размещения нестационарных торговых объектов на территории сельского поселения </w:t>
      </w:r>
      <w:r w:rsidR="006172C6" w:rsidRPr="001228B9">
        <w:rPr>
          <w:rStyle w:val="FontStyle36"/>
          <w:sz w:val="28"/>
          <w:szCs w:val="28"/>
        </w:rPr>
        <w:t>Такарликовский</w:t>
      </w:r>
      <w:r w:rsidRPr="001228B9">
        <w:rPr>
          <w:rStyle w:val="FontStyle36"/>
          <w:sz w:val="28"/>
          <w:szCs w:val="28"/>
        </w:rPr>
        <w:t xml:space="preserve"> сельсовет муниципального района Дюртюлинский район Республики Башкортостан (далее – сельское поселение).</w:t>
      </w:r>
    </w:p>
    <w:p w:rsidR="0039014A" w:rsidRPr="001228B9" w:rsidRDefault="0039014A" w:rsidP="0039014A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1.2. Настоящее Положение определяет порядок и основания для размещения нестационарных торговых объектов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в зданиях, строениях, сооружениях, находящихся в муниципальной собственности, без предоставления земельных участков и установления сервитутов на территории Сельского поселения.</w:t>
      </w:r>
    </w:p>
    <w:p w:rsidR="0039014A" w:rsidRPr="001228B9" w:rsidRDefault="0039014A" w:rsidP="0039014A">
      <w:pPr>
        <w:pStyle w:val="Style4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Размещение нестационарных торговых объектов  осуществляется на основании результатов открытого конкурса на право заключения договора на размещение нестационарного торгового объекта, в соответствии с утвержденной Администрацией Сельского поселения схемой размещения нестационарных торговых объектов (далее – Схема размещения).</w:t>
      </w:r>
    </w:p>
    <w:p w:rsidR="0039014A" w:rsidRPr="001228B9" w:rsidRDefault="0039014A" w:rsidP="0039014A">
      <w:pPr>
        <w:pStyle w:val="Style4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Требования, предусмотренные настоящим Положением, не распространяются на отношения, связанные с размещением нестационарных торговых объектов </w:t>
      </w:r>
    </w:p>
    <w:p w:rsidR="0039014A" w:rsidRPr="001228B9" w:rsidRDefault="0039014A" w:rsidP="0039014A">
      <w:pPr>
        <w:pStyle w:val="Style4"/>
        <w:widowControl/>
        <w:tabs>
          <w:tab w:val="left" w:pos="51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а)</w:t>
      </w:r>
      <w:r w:rsidRPr="001228B9">
        <w:rPr>
          <w:rStyle w:val="FontStyle36"/>
          <w:sz w:val="28"/>
          <w:szCs w:val="28"/>
        </w:rPr>
        <w:tab/>
        <w:t>находящихся на территориях розничных рынков;</w:t>
      </w:r>
    </w:p>
    <w:p w:rsidR="0039014A" w:rsidRPr="001228B9" w:rsidRDefault="0039014A" w:rsidP="0039014A">
      <w:pPr>
        <w:pStyle w:val="Style4"/>
        <w:widowControl/>
        <w:tabs>
          <w:tab w:val="left" w:pos="50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б)</w:t>
      </w:r>
      <w:r w:rsidRPr="001228B9">
        <w:rPr>
          <w:rStyle w:val="FontStyle36"/>
          <w:sz w:val="28"/>
          <w:szCs w:val="28"/>
        </w:rPr>
        <w:tab/>
        <w:t>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39014A" w:rsidRPr="001228B9" w:rsidRDefault="0039014A" w:rsidP="0039014A">
      <w:pPr>
        <w:pStyle w:val="Style4"/>
        <w:widowControl/>
        <w:tabs>
          <w:tab w:val="left" w:pos="51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в)</w:t>
      </w:r>
      <w:r w:rsidRPr="001228B9">
        <w:rPr>
          <w:rStyle w:val="FontStyle36"/>
          <w:sz w:val="28"/>
          <w:szCs w:val="28"/>
        </w:rPr>
        <w:tab/>
        <w:t>при проведении ярмарок.</w:t>
      </w:r>
    </w:p>
    <w:p w:rsidR="0039014A" w:rsidRPr="001228B9" w:rsidRDefault="0039014A" w:rsidP="0039014A">
      <w:pPr>
        <w:pStyle w:val="Style7"/>
        <w:widowControl/>
        <w:jc w:val="both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7"/>
        <w:widowControl/>
        <w:ind w:firstLine="720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>2. Основные понятия и их определения</w:t>
      </w: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В настоящем Положении применяются следующие основные понятия:</w:t>
      </w:r>
    </w:p>
    <w:p w:rsidR="0039014A" w:rsidRPr="001228B9" w:rsidRDefault="0039014A" w:rsidP="0039014A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Нестационарный торговый объект – </w:t>
      </w:r>
      <w:r w:rsidRPr="001228B9">
        <w:rPr>
          <w:rFonts w:ascii="Times New Roman" w:hAnsi="Times New Roman"/>
          <w:sz w:val="28"/>
          <w:szCs w:val="28"/>
          <w:shd w:val="clear" w:color="auto" w:fill="FFFFFF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Pr="001228B9">
        <w:rPr>
          <w:rStyle w:val="FontStyle36"/>
          <w:sz w:val="28"/>
          <w:szCs w:val="28"/>
        </w:rPr>
        <w:t>.</w:t>
      </w:r>
    </w:p>
    <w:p w:rsidR="0039014A" w:rsidRPr="001228B9" w:rsidRDefault="0039014A" w:rsidP="0039014A">
      <w:pPr>
        <w:pStyle w:val="Style4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lastRenderedPageBreak/>
        <w:t xml:space="preserve"> Нестационарный передвижной торговый объект – лоток, </w:t>
      </w:r>
      <w:proofErr w:type="spellStart"/>
      <w:r w:rsidRPr="001228B9">
        <w:rPr>
          <w:rStyle w:val="FontStyle36"/>
          <w:sz w:val="28"/>
          <w:szCs w:val="28"/>
        </w:rPr>
        <w:t>автомагазин</w:t>
      </w:r>
      <w:proofErr w:type="spellEnd"/>
      <w:r w:rsidRPr="001228B9">
        <w:rPr>
          <w:rStyle w:val="FontStyle36"/>
          <w:sz w:val="28"/>
          <w:szCs w:val="28"/>
        </w:rPr>
        <w:t>, автофургон, автолавка, автоцистерна, тележка и т.п.</w:t>
      </w:r>
    </w:p>
    <w:p w:rsidR="0039014A" w:rsidRPr="001228B9" w:rsidRDefault="0039014A" w:rsidP="0039014A">
      <w:pPr>
        <w:pStyle w:val="Style4"/>
        <w:widowControl/>
        <w:numPr>
          <w:ilvl w:val="0"/>
          <w:numId w:val="5"/>
        </w:numPr>
        <w:tabs>
          <w:tab w:val="left" w:pos="172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Субъект розничной торговли –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 (далее – Субъект).</w:t>
      </w:r>
    </w:p>
    <w:p w:rsidR="0039014A" w:rsidRPr="001228B9" w:rsidRDefault="0039014A" w:rsidP="0039014A">
      <w:pPr>
        <w:pStyle w:val="Style4"/>
        <w:widowControl/>
        <w:numPr>
          <w:ilvl w:val="0"/>
          <w:numId w:val="5"/>
        </w:numPr>
        <w:tabs>
          <w:tab w:val="left" w:pos="172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Победитель отрытого конкурса – Субъект, получивший право на размещение нестационарного торгового объекта (далее – Победитель конкурса).</w:t>
      </w:r>
    </w:p>
    <w:p w:rsidR="0039014A" w:rsidRPr="001228B9" w:rsidRDefault="0039014A" w:rsidP="0039014A">
      <w:pPr>
        <w:pStyle w:val="Style4"/>
        <w:widowControl/>
        <w:numPr>
          <w:ilvl w:val="0"/>
          <w:numId w:val="5"/>
        </w:numPr>
        <w:tabs>
          <w:tab w:val="left" w:pos="172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объекта.</w:t>
      </w: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2.7. Договор на право размещения нестационарного торгового объекта - письменное соглашение, заключенное Администрацией  Сельского поселения с Победителем конкурса (далее – договор  на размещение).</w:t>
      </w: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</w:t>
      </w:r>
    </w:p>
    <w:p w:rsidR="0039014A" w:rsidRPr="001228B9" w:rsidRDefault="0039014A" w:rsidP="0039014A">
      <w:pPr>
        <w:pStyle w:val="Style13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13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 xml:space="preserve">3. Общие требования к размещению нестационарных торговых объектов </w:t>
      </w:r>
    </w:p>
    <w:p w:rsidR="0039014A" w:rsidRPr="001228B9" w:rsidRDefault="0039014A" w:rsidP="0039014A">
      <w:pPr>
        <w:pStyle w:val="Style13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</w:p>
    <w:p w:rsidR="0039014A" w:rsidRPr="001228B9" w:rsidRDefault="0039014A" w:rsidP="0039014A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3.1. Настоящие требования распространяются на нестационарные торговые объекты, размещаемые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в зданиях, строениях, сооружениях, находящихся в муниципальной собственности на территории Сельского поселения.</w:t>
      </w:r>
    </w:p>
    <w:p w:rsidR="0039014A" w:rsidRPr="001228B9" w:rsidRDefault="0039014A" w:rsidP="0039014A">
      <w:pPr>
        <w:pStyle w:val="Style4"/>
        <w:widowControl/>
        <w:numPr>
          <w:ilvl w:val="1"/>
          <w:numId w:val="39"/>
        </w:numPr>
        <w:tabs>
          <w:tab w:val="clear" w:pos="1350"/>
          <w:tab w:val="num" w:pos="1080"/>
          <w:tab w:val="left" w:pos="1738"/>
        </w:tabs>
        <w:spacing w:line="240" w:lineRule="auto"/>
        <w:ind w:left="0" w:firstLine="63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Субъект обязан устанавливать нестационарный торговый объект строго в месте, определенном Схемой размещения.</w:t>
      </w:r>
    </w:p>
    <w:p w:rsidR="0039014A" w:rsidRPr="001228B9" w:rsidRDefault="0039014A" w:rsidP="0039014A">
      <w:pPr>
        <w:pStyle w:val="Style4"/>
        <w:widowControl/>
        <w:numPr>
          <w:ilvl w:val="1"/>
          <w:numId w:val="39"/>
        </w:numPr>
        <w:tabs>
          <w:tab w:val="clear" w:pos="1350"/>
          <w:tab w:val="num" w:pos="1080"/>
          <w:tab w:val="left" w:pos="1738"/>
        </w:tabs>
        <w:spacing w:line="240" w:lineRule="auto"/>
        <w:ind w:left="0" w:firstLine="63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Размещение и планировка нестационарных торговых объектов,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39014A" w:rsidRPr="001228B9" w:rsidRDefault="0039014A" w:rsidP="0039014A">
      <w:pPr>
        <w:pStyle w:val="Style4"/>
        <w:widowControl/>
        <w:numPr>
          <w:ilvl w:val="1"/>
          <w:numId w:val="39"/>
        </w:numPr>
        <w:tabs>
          <w:tab w:val="clear" w:pos="1350"/>
          <w:tab w:val="num" w:pos="840"/>
        </w:tabs>
        <w:spacing w:line="240" w:lineRule="auto"/>
        <w:ind w:left="0" w:firstLine="63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Размещаемые нестационарные торговые объекты 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39014A" w:rsidRPr="001228B9" w:rsidRDefault="0039014A" w:rsidP="0039014A">
      <w:pPr>
        <w:pStyle w:val="Style4"/>
        <w:widowControl/>
        <w:numPr>
          <w:ilvl w:val="1"/>
          <w:numId w:val="39"/>
        </w:numPr>
        <w:tabs>
          <w:tab w:val="clear" w:pos="1350"/>
          <w:tab w:val="num" w:pos="1080"/>
        </w:tabs>
        <w:spacing w:line="240" w:lineRule="auto"/>
        <w:ind w:left="0" w:firstLine="63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 xml:space="preserve"> Уборка территории, прилегающей к нестационарному торговому объекту,  должна производиться в соответствии с действующими правилами благоустройства Сельского поселения и требованиями в сфере санитарно-эпидемиологического благополучия населения.</w:t>
      </w: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lastRenderedPageBreak/>
        <w:t>Не допускается осуществлять складирование товара, упаковок, мусора на элементах благоустройства, крышах нестационарных торговых объектов и прилегающей к ним территории.</w:t>
      </w: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3.6. Сведения по нестационарным торговым объектам вносятся в торговый реестр</w:t>
      </w:r>
      <w:r w:rsidRPr="001228B9">
        <w:rPr>
          <w:rStyle w:val="FontStyle36"/>
          <w:color w:val="FF0000"/>
          <w:sz w:val="28"/>
          <w:szCs w:val="28"/>
        </w:rPr>
        <w:t xml:space="preserve"> </w:t>
      </w:r>
      <w:r w:rsidRPr="001228B9">
        <w:rPr>
          <w:rStyle w:val="FontStyle36"/>
          <w:sz w:val="28"/>
          <w:szCs w:val="28"/>
        </w:rPr>
        <w:t>Сельского поселения.</w:t>
      </w:r>
    </w:p>
    <w:p w:rsidR="0039014A" w:rsidRPr="001228B9" w:rsidRDefault="0039014A" w:rsidP="0039014A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6"/>
        <w:widowControl/>
        <w:numPr>
          <w:ilvl w:val="0"/>
          <w:numId w:val="39"/>
        </w:numPr>
        <w:spacing w:line="240" w:lineRule="auto"/>
        <w:jc w:val="center"/>
        <w:rPr>
          <w:rStyle w:val="FontStyle36"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 xml:space="preserve">Порядок размещения и эксплуатации нестационарных торговых объектов </w:t>
      </w:r>
    </w:p>
    <w:p w:rsidR="0039014A" w:rsidRPr="001228B9" w:rsidRDefault="0039014A" w:rsidP="0039014A">
      <w:pPr>
        <w:pStyle w:val="Style6"/>
        <w:widowControl/>
        <w:spacing w:line="240" w:lineRule="auto"/>
        <w:ind w:left="435"/>
        <w:rPr>
          <w:rStyle w:val="FontStyle36"/>
          <w:sz w:val="28"/>
          <w:szCs w:val="28"/>
        </w:rPr>
      </w:pPr>
    </w:p>
    <w:p w:rsidR="0039014A" w:rsidRPr="001228B9" w:rsidRDefault="0039014A" w:rsidP="0039014A">
      <w:pPr>
        <w:pStyle w:val="Style4"/>
        <w:widowControl/>
        <w:numPr>
          <w:ilvl w:val="0"/>
          <w:numId w:val="8"/>
        </w:numPr>
        <w:tabs>
          <w:tab w:val="left" w:pos="148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Субъекты, желающие разместить нестационарный торговый объект на территории Сельского поселения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в соответствии с Порядком, указанным в приложении № 2 к настоящему постановлению.</w:t>
      </w:r>
    </w:p>
    <w:p w:rsidR="0039014A" w:rsidRPr="001228B9" w:rsidRDefault="0039014A" w:rsidP="0039014A">
      <w:pPr>
        <w:pStyle w:val="Style4"/>
        <w:widowControl/>
        <w:numPr>
          <w:ilvl w:val="0"/>
          <w:numId w:val="9"/>
        </w:numPr>
        <w:tabs>
          <w:tab w:val="left" w:pos="155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По итогам открытого конкурса между Администрацией Сельского поселения и Победителем конкурса заключается договор на размещение нестационарного торгового объекта.</w:t>
      </w:r>
    </w:p>
    <w:p w:rsidR="0039014A" w:rsidRPr="001228B9" w:rsidRDefault="0039014A" w:rsidP="0039014A">
      <w:pPr>
        <w:pStyle w:val="Style4"/>
        <w:widowControl/>
        <w:numPr>
          <w:ilvl w:val="0"/>
          <w:numId w:val="9"/>
        </w:numPr>
        <w:tabs>
          <w:tab w:val="left" w:pos="155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228B9">
        <w:rPr>
          <w:rStyle w:val="FontStyle36"/>
          <w:sz w:val="28"/>
          <w:szCs w:val="28"/>
        </w:rPr>
        <w:t>Основанием для установки Субъектом нестационарного торгового объекта на территории Сельского поселения является:</w:t>
      </w:r>
    </w:p>
    <w:p w:rsidR="0039014A" w:rsidRPr="001228B9" w:rsidRDefault="0039014A" w:rsidP="0039014A">
      <w:pPr>
        <w:pStyle w:val="Style4"/>
        <w:widowControl/>
        <w:numPr>
          <w:ilvl w:val="0"/>
          <w:numId w:val="10"/>
        </w:numPr>
        <w:tabs>
          <w:tab w:val="left" w:pos="117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протокол об итогах открытого конкурса;</w:t>
      </w:r>
    </w:p>
    <w:p w:rsidR="0039014A" w:rsidRPr="001228B9" w:rsidRDefault="0039014A" w:rsidP="0039014A">
      <w:pPr>
        <w:pStyle w:val="Style4"/>
        <w:widowControl/>
        <w:numPr>
          <w:ilvl w:val="0"/>
          <w:numId w:val="10"/>
        </w:numPr>
        <w:tabs>
          <w:tab w:val="left" w:pos="117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договор на право размещения.</w:t>
      </w:r>
    </w:p>
    <w:p w:rsidR="0039014A" w:rsidRPr="001228B9" w:rsidRDefault="0039014A" w:rsidP="0039014A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7"/>
        <w:widowControl/>
        <w:ind w:firstLine="720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>5. Контроль за работой нестационарных торговых объектов</w:t>
      </w: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5.1. Контроль за работой нестационарных торговых объектов  на территории Сельского поселения осуществляется в соответствии с действующим законодательством.</w:t>
      </w:r>
    </w:p>
    <w:p w:rsidR="0039014A" w:rsidRPr="001228B9" w:rsidRDefault="0039014A" w:rsidP="0039014A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7"/>
        <w:widowControl/>
        <w:ind w:firstLine="720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>6. Заключительные и переходные положения</w:t>
      </w:r>
    </w:p>
    <w:p w:rsidR="0039014A" w:rsidRPr="001228B9" w:rsidRDefault="0039014A" w:rsidP="0039014A">
      <w:pPr>
        <w:pStyle w:val="Style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4"/>
        <w:widowControl/>
        <w:tabs>
          <w:tab w:val="left" w:pos="152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6.1.</w:t>
      </w:r>
      <w:r w:rsidRPr="001228B9">
        <w:rPr>
          <w:rStyle w:val="FontStyle36"/>
          <w:sz w:val="28"/>
          <w:szCs w:val="28"/>
        </w:rPr>
        <w:tab/>
      </w:r>
      <w:r w:rsidRPr="001228B9">
        <w:rPr>
          <w:rFonts w:ascii="Times New Roman" w:hAnsi="Times New Roman"/>
          <w:sz w:val="28"/>
          <w:szCs w:val="28"/>
          <w:shd w:val="clear" w:color="auto" w:fill="FFFFFF"/>
        </w:rPr>
        <w:t>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</w:t>
      </w:r>
      <w:r w:rsidRPr="001228B9">
        <w:rPr>
          <w:rStyle w:val="FontStyle36"/>
          <w:sz w:val="28"/>
          <w:szCs w:val="28"/>
        </w:rPr>
        <w:t>.</w:t>
      </w:r>
    </w:p>
    <w:p w:rsidR="0039014A" w:rsidRPr="001228B9" w:rsidRDefault="0039014A" w:rsidP="0039014A">
      <w:pPr>
        <w:pStyle w:val="Style4"/>
        <w:widowControl/>
        <w:numPr>
          <w:ilvl w:val="0"/>
          <w:numId w:val="11"/>
        </w:numPr>
        <w:tabs>
          <w:tab w:val="left" w:pos="171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Нестационарные торговые объекты,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39014A" w:rsidRPr="001228B9" w:rsidRDefault="0039014A" w:rsidP="0039014A">
      <w:pPr>
        <w:pStyle w:val="Style4"/>
        <w:widowControl/>
        <w:numPr>
          <w:ilvl w:val="0"/>
          <w:numId w:val="12"/>
        </w:numPr>
        <w:tabs>
          <w:tab w:val="left" w:pos="157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1228B9">
        <w:rPr>
          <w:rStyle w:val="FontStyle36"/>
          <w:sz w:val="28"/>
          <w:szCs w:val="28"/>
        </w:rPr>
        <w:t>В случае если у Субъекта оформлен договор размещения нестационарного торгового объекта и такой объект включен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1228B9">
        <w:rPr>
          <w:rStyle w:val="FontStyle36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2</w:t>
      </w:r>
      <w:r w:rsidRPr="008B6C64">
        <w:rPr>
          <w:rFonts w:ascii="Times New Roman" w:hAnsi="Times New Roman"/>
        </w:rPr>
        <w:t xml:space="preserve"> 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главы сельского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</w:t>
      </w:r>
      <w:r w:rsidR="00BE4ACE">
        <w:rPr>
          <w:rFonts w:ascii="Times New Roman" w:hAnsi="Times New Roman"/>
        </w:rPr>
        <w:t>Такарликовский</w:t>
      </w:r>
      <w:r>
        <w:rPr>
          <w:rFonts w:ascii="Times New Roman" w:hAnsi="Times New Roman"/>
        </w:rPr>
        <w:t xml:space="preserve"> сельсовет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Дюртюлинский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 Республики Башкортостан</w:t>
      </w: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="006172C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.11.2019. </w:t>
      </w:r>
      <w:r w:rsidR="006172C6">
        <w:rPr>
          <w:rFonts w:ascii="Times New Roman" w:hAnsi="Times New Roman"/>
        </w:rPr>
        <w:t>№ 11/4</w:t>
      </w:r>
      <w:r>
        <w:rPr>
          <w:rFonts w:ascii="Times New Roman" w:hAnsi="Times New Roman"/>
        </w:rPr>
        <w:t xml:space="preserve"> 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39014A" w:rsidRPr="007957F1" w:rsidRDefault="0039014A" w:rsidP="0039014A">
      <w:pPr>
        <w:pStyle w:val="Style7"/>
        <w:widowControl/>
        <w:jc w:val="left"/>
        <w:rPr>
          <w:rFonts w:ascii="Times New Roman" w:hAnsi="Times New Roman"/>
          <w:sz w:val="28"/>
          <w:szCs w:val="28"/>
        </w:rPr>
      </w:pPr>
    </w:p>
    <w:p w:rsidR="0039014A" w:rsidRDefault="0039014A" w:rsidP="0039014A">
      <w:pPr>
        <w:pStyle w:val="Style7"/>
        <w:widowControl/>
        <w:rPr>
          <w:rStyle w:val="FontStyle36"/>
          <w:b/>
          <w:sz w:val="28"/>
          <w:szCs w:val="28"/>
        </w:rPr>
      </w:pPr>
      <w:r w:rsidRPr="00B41F97">
        <w:rPr>
          <w:rStyle w:val="FontStyle36"/>
          <w:b/>
          <w:sz w:val="28"/>
          <w:szCs w:val="28"/>
        </w:rPr>
        <w:t xml:space="preserve">Порядок организации и проведения открытого конкурса </w:t>
      </w:r>
    </w:p>
    <w:p w:rsidR="0039014A" w:rsidRPr="00B41F97" w:rsidRDefault="0039014A" w:rsidP="0039014A">
      <w:pPr>
        <w:pStyle w:val="Style7"/>
        <w:widowControl/>
        <w:rPr>
          <w:rStyle w:val="FontStyle36"/>
          <w:b/>
          <w:sz w:val="28"/>
          <w:szCs w:val="28"/>
        </w:rPr>
      </w:pPr>
      <w:r w:rsidRPr="00B41F97">
        <w:rPr>
          <w:rStyle w:val="FontStyle36"/>
          <w:b/>
          <w:sz w:val="28"/>
          <w:szCs w:val="28"/>
        </w:rPr>
        <w:t>на право заключения договора на размещение нестационарного торгового объ</w:t>
      </w:r>
      <w:r>
        <w:rPr>
          <w:rStyle w:val="FontStyle36"/>
          <w:b/>
          <w:sz w:val="28"/>
          <w:szCs w:val="28"/>
        </w:rPr>
        <w:t xml:space="preserve">екта </w:t>
      </w:r>
      <w:r w:rsidRPr="00B41F97">
        <w:rPr>
          <w:rStyle w:val="FontStyle36"/>
          <w:b/>
          <w:sz w:val="28"/>
          <w:szCs w:val="28"/>
        </w:rPr>
        <w:t xml:space="preserve"> на территории  </w:t>
      </w:r>
      <w:r>
        <w:rPr>
          <w:rStyle w:val="FontStyle36"/>
          <w:b/>
          <w:sz w:val="28"/>
          <w:szCs w:val="28"/>
        </w:rPr>
        <w:t>сельского</w:t>
      </w:r>
      <w:r w:rsidRPr="00494FEC">
        <w:rPr>
          <w:rStyle w:val="FontStyle36"/>
          <w:b/>
          <w:sz w:val="28"/>
          <w:szCs w:val="28"/>
        </w:rPr>
        <w:t xml:space="preserve"> поселения </w:t>
      </w:r>
      <w:r w:rsidR="006172C6">
        <w:rPr>
          <w:rStyle w:val="FontStyle36"/>
          <w:b/>
          <w:sz w:val="28"/>
          <w:szCs w:val="28"/>
        </w:rPr>
        <w:t>Такарликовский</w:t>
      </w:r>
      <w:r>
        <w:rPr>
          <w:rStyle w:val="FontStyle36"/>
          <w:b/>
          <w:sz w:val="28"/>
          <w:szCs w:val="28"/>
        </w:rPr>
        <w:t xml:space="preserve"> сельсовет</w:t>
      </w:r>
      <w:r w:rsidRPr="00494FEC">
        <w:rPr>
          <w:rStyle w:val="FontStyle36"/>
          <w:b/>
          <w:sz w:val="28"/>
          <w:szCs w:val="28"/>
        </w:rPr>
        <w:t xml:space="preserve"> </w:t>
      </w:r>
      <w:r w:rsidRPr="00B41F97">
        <w:rPr>
          <w:rStyle w:val="FontStyle36"/>
          <w:b/>
          <w:sz w:val="28"/>
          <w:szCs w:val="28"/>
        </w:rPr>
        <w:t>муниципального района Дюртюлинский район Республики Башкортостан</w:t>
      </w:r>
    </w:p>
    <w:p w:rsidR="0039014A" w:rsidRPr="007957F1" w:rsidRDefault="0039014A" w:rsidP="0039014A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39014A" w:rsidRPr="00A71159" w:rsidRDefault="0039014A" w:rsidP="0039014A">
      <w:pPr>
        <w:pStyle w:val="Style7"/>
        <w:widowControl/>
        <w:rPr>
          <w:rStyle w:val="FontStyle36"/>
          <w:b/>
          <w:sz w:val="28"/>
          <w:szCs w:val="28"/>
        </w:rPr>
      </w:pPr>
      <w:r w:rsidRPr="00A71159">
        <w:rPr>
          <w:rStyle w:val="FontStyle36"/>
          <w:b/>
          <w:sz w:val="28"/>
          <w:szCs w:val="28"/>
        </w:rPr>
        <w:t xml:space="preserve">1. Организация открытого конкурса на право заключения договора на размещение нестационарного торгового объекта 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соответствии со схемой размещения нестационарных торговых объектов</w:t>
      </w:r>
      <w:r>
        <w:rPr>
          <w:rStyle w:val="FontStyle36"/>
          <w:sz w:val="28"/>
          <w:szCs w:val="28"/>
        </w:rPr>
        <w:t xml:space="preserve">, </w:t>
      </w:r>
      <w:r w:rsidRPr="007957F1">
        <w:rPr>
          <w:rStyle w:val="FontStyle36"/>
          <w:sz w:val="28"/>
          <w:szCs w:val="28"/>
        </w:rPr>
        <w:t xml:space="preserve"> Администрация </w:t>
      </w:r>
      <w:r>
        <w:rPr>
          <w:rStyle w:val="FontStyle36"/>
          <w:sz w:val="28"/>
          <w:szCs w:val="28"/>
        </w:rPr>
        <w:t xml:space="preserve">Сельского поселения </w:t>
      </w:r>
      <w:r w:rsidRPr="007957F1">
        <w:rPr>
          <w:rStyle w:val="FontStyle36"/>
          <w:sz w:val="28"/>
          <w:szCs w:val="28"/>
        </w:rPr>
        <w:t>проводит открытый конкурс, предметом которого является право на заключение договора на размещение нестационарного торгового объ</w:t>
      </w:r>
      <w:r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</w:t>
      </w:r>
      <w:r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 xml:space="preserve"> (далее </w:t>
      </w:r>
      <w:r>
        <w:rPr>
          <w:rStyle w:val="FontStyle36"/>
          <w:sz w:val="28"/>
          <w:szCs w:val="28"/>
        </w:rPr>
        <w:t>–</w:t>
      </w:r>
      <w:r w:rsidRPr="007957F1">
        <w:rPr>
          <w:rStyle w:val="FontStyle36"/>
          <w:sz w:val="28"/>
          <w:szCs w:val="28"/>
        </w:rPr>
        <w:t xml:space="preserve"> конкурс).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Конкурс организуется Администрацией </w:t>
      </w:r>
      <w:r>
        <w:rPr>
          <w:rStyle w:val="FontStyle36"/>
          <w:sz w:val="28"/>
          <w:szCs w:val="28"/>
        </w:rPr>
        <w:t xml:space="preserve">Сельского поселения </w:t>
      </w:r>
      <w:r w:rsidRPr="007957F1">
        <w:rPr>
          <w:rStyle w:val="FontStyle36"/>
          <w:sz w:val="28"/>
          <w:szCs w:val="28"/>
        </w:rPr>
        <w:t xml:space="preserve">(далее </w:t>
      </w:r>
      <w:r>
        <w:rPr>
          <w:rStyle w:val="FontStyle36"/>
          <w:sz w:val="28"/>
          <w:szCs w:val="28"/>
        </w:rPr>
        <w:t>–</w:t>
      </w:r>
      <w:r w:rsidRPr="007957F1">
        <w:rPr>
          <w:rStyle w:val="FontStyle36"/>
          <w:sz w:val="28"/>
          <w:szCs w:val="28"/>
        </w:rPr>
        <w:t xml:space="preserve"> Организатор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 конкурса).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соответствии с постановлением главы</w:t>
      </w:r>
      <w:r>
        <w:rPr>
          <w:rStyle w:val="FontStyle36"/>
          <w:sz w:val="28"/>
          <w:szCs w:val="28"/>
        </w:rPr>
        <w:t xml:space="preserve"> Сельского поселения </w:t>
      </w:r>
      <w:r w:rsidRPr="007957F1">
        <w:rPr>
          <w:rStyle w:val="FontStyle36"/>
          <w:sz w:val="28"/>
          <w:szCs w:val="28"/>
        </w:rPr>
        <w:t xml:space="preserve">о проведении конкурса на право </w:t>
      </w:r>
      <w:r w:rsidRPr="007957F1">
        <w:rPr>
          <w:rStyle w:val="FontStyle39"/>
          <w:b w:val="0"/>
          <w:sz w:val="28"/>
          <w:szCs w:val="28"/>
        </w:rPr>
        <w:t>заключения</w:t>
      </w:r>
      <w:r w:rsidRPr="007957F1">
        <w:rPr>
          <w:rStyle w:val="FontStyle39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договора на размещение нестационарного торгового объекта</w:t>
      </w:r>
      <w:r>
        <w:rPr>
          <w:rStyle w:val="FontStyle36"/>
          <w:sz w:val="28"/>
          <w:szCs w:val="28"/>
        </w:rPr>
        <w:t>,</w:t>
      </w:r>
      <w:r w:rsidRPr="007957F1">
        <w:rPr>
          <w:rStyle w:val="FontStyle36"/>
          <w:sz w:val="28"/>
          <w:szCs w:val="28"/>
        </w:rPr>
        <w:t xml:space="preserve">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39014A" w:rsidRPr="004F255D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i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Организатор конкурса не менее чем за тридцать календарных дней до дня проведения конкурса должен разместить извещение о проведении конкурса на официальном сайте Администрации </w:t>
      </w:r>
      <w:r>
        <w:rPr>
          <w:rStyle w:val="FontStyle36"/>
          <w:sz w:val="28"/>
          <w:szCs w:val="28"/>
        </w:rPr>
        <w:t>Сельского поселения или на информационном стенде</w:t>
      </w:r>
      <w:r w:rsidRPr="004F255D">
        <w:rPr>
          <w:rStyle w:val="FontStyle36"/>
          <w:i/>
          <w:sz w:val="28"/>
          <w:szCs w:val="28"/>
        </w:rPr>
        <w:t>.</w:t>
      </w:r>
    </w:p>
    <w:p w:rsidR="0039014A" w:rsidRPr="007957F1" w:rsidRDefault="0039014A" w:rsidP="0039014A">
      <w:pPr>
        <w:pStyle w:val="Style7"/>
        <w:widowControl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Организатор проведения конкурса:</w:t>
      </w:r>
    </w:p>
    <w:p w:rsidR="0039014A" w:rsidRPr="007957F1" w:rsidRDefault="0039014A" w:rsidP="0039014A">
      <w:pPr>
        <w:pStyle w:val="Style4"/>
        <w:widowControl/>
        <w:tabs>
          <w:tab w:val="left" w:pos="86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-</w:t>
      </w:r>
      <w:r w:rsidRPr="007957F1">
        <w:rPr>
          <w:rStyle w:val="FontStyle36"/>
          <w:sz w:val="28"/>
          <w:szCs w:val="28"/>
        </w:rPr>
        <w:tab/>
        <w:t>Принимает зарегистрированные в установленном порядке заявления и заявительные документы на участие в конкурсе.</w:t>
      </w:r>
    </w:p>
    <w:p w:rsidR="0039014A" w:rsidRPr="007957F1" w:rsidRDefault="0039014A" w:rsidP="0039014A">
      <w:pPr>
        <w:pStyle w:val="Style4"/>
        <w:widowControl/>
        <w:numPr>
          <w:ilvl w:val="0"/>
          <w:numId w:val="13"/>
        </w:numPr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Принимает и регистрирует в журнале регистрации конкурсную документацию, представленную участниками конкурса.</w:t>
      </w:r>
    </w:p>
    <w:p w:rsidR="0039014A" w:rsidRPr="007957F1" w:rsidRDefault="0039014A" w:rsidP="0039014A">
      <w:pPr>
        <w:pStyle w:val="Style4"/>
        <w:widowControl/>
        <w:numPr>
          <w:ilvl w:val="0"/>
          <w:numId w:val="13"/>
        </w:numPr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Осуществляет организационно-техническое обеспечение работы конкурсной комиссии.</w:t>
      </w:r>
    </w:p>
    <w:p w:rsidR="0039014A" w:rsidRPr="007957F1" w:rsidRDefault="0039014A" w:rsidP="0039014A">
      <w:pPr>
        <w:pStyle w:val="Style4"/>
        <w:widowControl/>
        <w:numPr>
          <w:ilvl w:val="0"/>
          <w:numId w:val="14"/>
        </w:numPr>
        <w:tabs>
          <w:tab w:val="left" w:pos="68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Разрабатывает конкурсную документацию.</w:t>
      </w:r>
    </w:p>
    <w:p w:rsidR="0039014A" w:rsidRPr="007957F1" w:rsidRDefault="0039014A" w:rsidP="0039014A">
      <w:pPr>
        <w:pStyle w:val="Style4"/>
        <w:widowControl/>
        <w:numPr>
          <w:ilvl w:val="0"/>
          <w:numId w:val="13"/>
        </w:numPr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Организует подготовку и публикацию извещений о проведении конкурсов, итогах проведения и сведений о победителях конкурсов.</w:t>
      </w:r>
    </w:p>
    <w:p w:rsidR="0039014A" w:rsidRPr="007957F1" w:rsidRDefault="0039014A" w:rsidP="0039014A">
      <w:pPr>
        <w:pStyle w:val="Style4"/>
        <w:widowControl/>
        <w:numPr>
          <w:ilvl w:val="0"/>
          <w:numId w:val="13"/>
        </w:numPr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Обеспечивает хранение протоколов заседаний и других материалов конкурсной комиссии.</w:t>
      </w:r>
    </w:p>
    <w:p w:rsidR="0039014A" w:rsidRPr="007957F1" w:rsidRDefault="0039014A" w:rsidP="0039014A">
      <w:pPr>
        <w:pStyle w:val="Style4"/>
        <w:widowControl/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2. </w:t>
      </w:r>
      <w:r>
        <w:rPr>
          <w:rStyle w:val="FontStyle36"/>
          <w:sz w:val="28"/>
          <w:szCs w:val="28"/>
        </w:rPr>
        <w:t>Порядок работы конкурсной комиссии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Руководство подготовкой, проведением и определением победителей конкурсов на право размещения нестационарных торговых объек</w:t>
      </w:r>
      <w:r>
        <w:rPr>
          <w:rStyle w:val="FontStyle36"/>
          <w:sz w:val="28"/>
          <w:szCs w:val="28"/>
        </w:rPr>
        <w:t>тов</w:t>
      </w:r>
      <w:r w:rsidRPr="007957F1">
        <w:rPr>
          <w:rStyle w:val="FontStyle36"/>
          <w:sz w:val="28"/>
          <w:szCs w:val="28"/>
        </w:rPr>
        <w:t xml:space="preserve"> осуществляется конкурсной комиссией</w:t>
      </w:r>
      <w:r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Конкурсная комиссия:</w:t>
      </w:r>
    </w:p>
    <w:p w:rsidR="0039014A" w:rsidRPr="007957F1" w:rsidRDefault="0039014A" w:rsidP="0039014A">
      <w:pPr>
        <w:pStyle w:val="Style4"/>
        <w:widowControl/>
        <w:numPr>
          <w:ilvl w:val="0"/>
          <w:numId w:val="15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осуществляет вскрытие конвертов с конкурсной документацией;</w:t>
      </w:r>
    </w:p>
    <w:p w:rsidR="0039014A" w:rsidRPr="007957F1" w:rsidRDefault="0039014A" w:rsidP="0039014A">
      <w:pPr>
        <w:pStyle w:val="Style4"/>
        <w:widowControl/>
        <w:numPr>
          <w:ilvl w:val="0"/>
          <w:numId w:val="15"/>
        </w:numPr>
        <w:tabs>
          <w:tab w:val="left" w:pos="11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39014A" w:rsidRPr="007957F1" w:rsidRDefault="0039014A" w:rsidP="0039014A">
      <w:pPr>
        <w:pStyle w:val="Style4"/>
        <w:widowControl/>
        <w:numPr>
          <w:ilvl w:val="0"/>
          <w:numId w:val="15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определяет победителя конкурса;</w:t>
      </w:r>
    </w:p>
    <w:p w:rsidR="0039014A" w:rsidRPr="007957F1" w:rsidRDefault="0039014A" w:rsidP="0039014A">
      <w:pPr>
        <w:pStyle w:val="Style4"/>
        <w:widowControl/>
        <w:numPr>
          <w:ilvl w:val="0"/>
          <w:numId w:val="15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оформляет протоколы заседаний конкурсной комиссии.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Конкурсная комиссия отклоняет за</w:t>
      </w:r>
      <w:r>
        <w:rPr>
          <w:rStyle w:val="FontStyle36"/>
          <w:sz w:val="28"/>
          <w:szCs w:val="28"/>
        </w:rPr>
        <w:t xml:space="preserve">явления на участие в конкурсе в </w:t>
      </w:r>
      <w:r w:rsidRPr="007957F1">
        <w:rPr>
          <w:rStyle w:val="FontStyle36"/>
          <w:sz w:val="28"/>
          <w:szCs w:val="28"/>
        </w:rPr>
        <w:t>случае, если:</w:t>
      </w:r>
    </w:p>
    <w:p w:rsidR="0039014A" w:rsidRPr="007957F1" w:rsidRDefault="0039014A" w:rsidP="0039014A">
      <w:pPr>
        <w:pStyle w:val="Style4"/>
        <w:widowControl/>
        <w:numPr>
          <w:ilvl w:val="0"/>
          <w:numId w:val="15"/>
        </w:numPr>
        <w:tabs>
          <w:tab w:val="left" w:pos="11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39014A" w:rsidRPr="007957F1" w:rsidRDefault="0039014A" w:rsidP="0039014A">
      <w:pPr>
        <w:pStyle w:val="Style4"/>
        <w:widowControl/>
        <w:numPr>
          <w:ilvl w:val="0"/>
          <w:numId w:val="15"/>
        </w:numPr>
        <w:tabs>
          <w:tab w:val="left" w:pos="11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участником конкурса не представлены документы и информация указанная в настоящем порядке.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</w:t>
      </w:r>
      <w:r>
        <w:rPr>
          <w:rStyle w:val="FontStyle36"/>
          <w:sz w:val="28"/>
          <w:szCs w:val="28"/>
        </w:rPr>
        <w:t>кортостан и настоящим Порядком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6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3. Условия проведения конкурса</w:t>
      </w:r>
    </w:p>
    <w:p w:rsidR="0039014A" w:rsidRPr="007957F1" w:rsidRDefault="0039014A" w:rsidP="0039014A">
      <w:pPr>
        <w:pStyle w:val="Style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3.1</w:t>
      </w:r>
      <w:r>
        <w:rPr>
          <w:rStyle w:val="FontStyle36"/>
          <w:sz w:val="28"/>
          <w:szCs w:val="28"/>
        </w:rPr>
        <w:t>.</w:t>
      </w:r>
      <w:r w:rsidRPr="007957F1">
        <w:rPr>
          <w:rStyle w:val="FontStyle36"/>
          <w:sz w:val="28"/>
          <w:szCs w:val="28"/>
        </w:rPr>
        <w:tab/>
        <w:t xml:space="preserve">Решение о проведении конкурса принимается </w:t>
      </w:r>
      <w:r>
        <w:rPr>
          <w:rStyle w:val="FontStyle36"/>
          <w:sz w:val="28"/>
          <w:szCs w:val="28"/>
        </w:rPr>
        <w:t>главой Сельского поселения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2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39014A" w:rsidRPr="007957F1" w:rsidRDefault="0039014A" w:rsidP="0039014A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3.2</w:t>
      </w:r>
      <w:r>
        <w:rPr>
          <w:rStyle w:val="FontStyle36"/>
          <w:sz w:val="28"/>
          <w:szCs w:val="28"/>
        </w:rPr>
        <w:t>.</w:t>
      </w:r>
      <w:r w:rsidRPr="007957F1">
        <w:rPr>
          <w:rStyle w:val="FontStyle36"/>
          <w:sz w:val="28"/>
          <w:szCs w:val="28"/>
        </w:rPr>
        <w:tab/>
        <w:t>Лица, желающие разместить нестациона</w:t>
      </w:r>
      <w:r>
        <w:rPr>
          <w:rStyle w:val="FontStyle36"/>
          <w:sz w:val="28"/>
          <w:szCs w:val="28"/>
        </w:rPr>
        <w:t>рный торговый объект</w:t>
      </w:r>
      <w:r w:rsidRPr="007957F1">
        <w:rPr>
          <w:rStyle w:val="FontStyle36"/>
          <w:sz w:val="28"/>
          <w:szCs w:val="28"/>
        </w:rPr>
        <w:t>, для участия в конкурсе направляют в Администрацию</w:t>
      </w:r>
      <w:r>
        <w:rPr>
          <w:rStyle w:val="FontStyle36"/>
          <w:sz w:val="28"/>
          <w:szCs w:val="28"/>
        </w:rPr>
        <w:t xml:space="preserve"> Сельского поселения </w:t>
      </w:r>
      <w:r w:rsidRPr="007957F1">
        <w:rPr>
          <w:rStyle w:val="FontStyle36"/>
          <w:sz w:val="28"/>
          <w:szCs w:val="28"/>
        </w:rPr>
        <w:t>соответствующее заявление с указанием места размещения объекта с приложением к нему следующих заявительных документов:</w:t>
      </w:r>
    </w:p>
    <w:p w:rsidR="0039014A" w:rsidRPr="007957F1" w:rsidRDefault="0039014A" w:rsidP="0039014A">
      <w:pPr>
        <w:pStyle w:val="Style2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а) копия устава (для юридических лиц), заверенная заявителем;</w:t>
      </w:r>
    </w:p>
    <w:p w:rsidR="0039014A" w:rsidRPr="007957F1" w:rsidRDefault="0039014A" w:rsidP="0039014A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б) </w:t>
      </w:r>
      <w:r w:rsidRPr="007957F1">
        <w:rPr>
          <w:rStyle w:val="FontStyle36"/>
          <w:sz w:val="28"/>
          <w:szCs w:val="28"/>
        </w:rPr>
        <w:t xml:space="preserve">выписка из Единого государственного реестра </w:t>
      </w:r>
      <w:r>
        <w:rPr>
          <w:rStyle w:val="FontStyle36"/>
          <w:sz w:val="28"/>
          <w:szCs w:val="28"/>
        </w:rPr>
        <w:t xml:space="preserve">юридических лиц для заявителя - </w:t>
      </w:r>
      <w:r w:rsidRPr="007957F1">
        <w:rPr>
          <w:rStyle w:val="FontStyle36"/>
          <w:sz w:val="28"/>
          <w:szCs w:val="28"/>
        </w:rPr>
        <w:t>юридического лица;</w:t>
      </w:r>
    </w:p>
    <w:p w:rsidR="0039014A" w:rsidRPr="007957F1" w:rsidRDefault="0039014A" w:rsidP="0039014A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в)</w:t>
      </w:r>
      <w:r w:rsidRPr="007957F1">
        <w:rPr>
          <w:rStyle w:val="FontStyle36"/>
          <w:sz w:val="28"/>
          <w:szCs w:val="28"/>
        </w:rPr>
        <w:tab/>
        <w:t xml:space="preserve">выписка из Единого государственного реестра </w:t>
      </w:r>
      <w:r>
        <w:rPr>
          <w:rStyle w:val="FontStyle36"/>
          <w:sz w:val="28"/>
          <w:szCs w:val="28"/>
        </w:rPr>
        <w:t xml:space="preserve">индивидуальных предпринимателей </w:t>
      </w:r>
      <w:r w:rsidRPr="007957F1">
        <w:rPr>
          <w:rStyle w:val="FontStyle36"/>
          <w:sz w:val="28"/>
          <w:szCs w:val="28"/>
        </w:rPr>
        <w:t>для заявителя - индивидуального предпринимателя.</w:t>
      </w:r>
    </w:p>
    <w:p w:rsidR="0039014A" w:rsidRPr="007957F1" w:rsidRDefault="0039014A" w:rsidP="0039014A">
      <w:pPr>
        <w:pStyle w:val="Style4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г)</w:t>
      </w:r>
      <w:r w:rsidRPr="007957F1">
        <w:rPr>
          <w:rStyle w:val="FontStyle36"/>
          <w:sz w:val="28"/>
          <w:szCs w:val="28"/>
        </w:rPr>
        <w:tab/>
        <w:t>документ, подтверждающий внесение задатка;</w:t>
      </w:r>
    </w:p>
    <w:p w:rsidR="0039014A" w:rsidRPr="007957F1" w:rsidRDefault="0039014A" w:rsidP="0039014A">
      <w:pPr>
        <w:pStyle w:val="Style4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д</w:t>
      </w:r>
      <w:proofErr w:type="spellEnd"/>
      <w:r w:rsidRPr="007957F1">
        <w:rPr>
          <w:rStyle w:val="FontStyle36"/>
          <w:sz w:val="28"/>
          <w:szCs w:val="28"/>
        </w:rPr>
        <w:t>)</w:t>
      </w:r>
      <w:r w:rsidRPr="007957F1">
        <w:rPr>
          <w:rStyle w:val="FontStyle36"/>
          <w:sz w:val="28"/>
          <w:szCs w:val="28"/>
        </w:rPr>
        <w:tab/>
        <w:t>документы, подтверждающие полномочия представителя юридического лица;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е)</w:t>
      </w:r>
      <w:r w:rsidRPr="007957F1">
        <w:rPr>
          <w:rStyle w:val="FontStyle36"/>
          <w:sz w:val="28"/>
          <w:szCs w:val="28"/>
        </w:rPr>
        <w:tab/>
        <w:t>копия паспорта гражданина Российской Федерации;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ж)</w:t>
      </w:r>
      <w:r w:rsidRPr="007957F1">
        <w:rPr>
          <w:rStyle w:val="FontStyle36"/>
          <w:sz w:val="28"/>
          <w:szCs w:val="28"/>
        </w:rPr>
        <w:tab/>
        <w:t>информация о режиме работы объекта;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з</w:t>
      </w:r>
      <w:proofErr w:type="spellEnd"/>
      <w:r w:rsidRPr="007957F1">
        <w:rPr>
          <w:rStyle w:val="FontStyle36"/>
          <w:sz w:val="28"/>
          <w:szCs w:val="28"/>
        </w:rPr>
        <w:t>)</w:t>
      </w:r>
      <w:r w:rsidRPr="007957F1">
        <w:rPr>
          <w:rStyle w:val="FontStyle36"/>
          <w:sz w:val="28"/>
          <w:szCs w:val="28"/>
        </w:rPr>
        <w:tab/>
        <w:t>опись представленных документов.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непредставления заявителем документов, предусмотренных подпунктами «</w:t>
      </w:r>
      <w:r>
        <w:rPr>
          <w:rStyle w:val="FontStyle36"/>
          <w:sz w:val="28"/>
          <w:szCs w:val="28"/>
        </w:rPr>
        <w:t>б» и «в» пункта 3.2 настоящего П</w:t>
      </w:r>
      <w:r w:rsidRPr="007957F1">
        <w:rPr>
          <w:rStyle w:val="FontStyle36"/>
          <w:sz w:val="28"/>
          <w:szCs w:val="28"/>
        </w:rPr>
        <w:t>орядка, указанные документы в упо</w:t>
      </w:r>
      <w:r>
        <w:rPr>
          <w:rStyle w:val="FontStyle36"/>
          <w:sz w:val="28"/>
          <w:szCs w:val="28"/>
        </w:rPr>
        <w:t>лномоченном органе запрашивает А</w:t>
      </w:r>
      <w:r w:rsidRPr="007957F1">
        <w:rPr>
          <w:rStyle w:val="FontStyle36"/>
          <w:sz w:val="28"/>
          <w:szCs w:val="28"/>
        </w:rPr>
        <w:t xml:space="preserve">дминистрация </w:t>
      </w:r>
      <w:r>
        <w:rPr>
          <w:rStyle w:val="FontStyle36"/>
          <w:sz w:val="28"/>
          <w:szCs w:val="28"/>
        </w:rPr>
        <w:t xml:space="preserve">Сельского поселения </w:t>
      </w:r>
      <w:r w:rsidRPr="007957F1">
        <w:rPr>
          <w:rStyle w:val="FontStyle36"/>
          <w:sz w:val="28"/>
          <w:szCs w:val="28"/>
        </w:rPr>
        <w:t>самостоятельно;</w:t>
      </w:r>
    </w:p>
    <w:p w:rsidR="0039014A" w:rsidRPr="007957F1" w:rsidRDefault="0039014A" w:rsidP="0039014A">
      <w:pPr>
        <w:pStyle w:val="Style4"/>
        <w:widowControl/>
        <w:numPr>
          <w:ilvl w:val="0"/>
          <w:numId w:val="16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Pr="007957F1">
        <w:rPr>
          <w:rStyle w:val="FontStyle36"/>
          <w:sz w:val="28"/>
          <w:szCs w:val="28"/>
        </w:rPr>
        <w:t>Начальная цена предмета конкурса определяется в соответствии с Порядком определения платы за место размещения нестационарного торгового объекта</w:t>
      </w:r>
      <w:r>
        <w:rPr>
          <w:rStyle w:val="FontStyle36"/>
          <w:sz w:val="28"/>
          <w:szCs w:val="28"/>
        </w:rPr>
        <w:t xml:space="preserve"> (П</w:t>
      </w:r>
      <w:r w:rsidRPr="007957F1">
        <w:rPr>
          <w:rStyle w:val="FontStyle36"/>
          <w:sz w:val="28"/>
          <w:szCs w:val="28"/>
        </w:rPr>
        <w:t>риложение № 3</w:t>
      </w:r>
      <w:r>
        <w:rPr>
          <w:rStyle w:val="FontStyle36"/>
          <w:sz w:val="28"/>
          <w:szCs w:val="28"/>
        </w:rPr>
        <w:t xml:space="preserve"> к постановлению</w:t>
      </w:r>
      <w:r w:rsidRPr="007957F1">
        <w:rPr>
          <w:rStyle w:val="FontStyle36"/>
          <w:sz w:val="28"/>
          <w:szCs w:val="28"/>
        </w:rPr>
        <w:t>)</w:t>
      </w:r>
      <w:r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4"/>
        <w:widowControl/>
        <w:numPr>
          <w:ilvl w:val="0"/>
          <w:numId w:val="16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Pr="007957F1">
        <w:rPr>
          <w:rStyle w:val="FontStyle36"/>
          <w:sz w:val="28"/>
          <w:szCs w:val="28"/>
        </w:rPr>
        <w:t>Сумма задатка за участие в конкурсе устанавливается в размере 20 процентов от начальной цены предмета конкурса.</w:t>
      </w:r>
    </w:p>
    <w:p w:rsidR="0039014A" w:rsidRPr="007957F1" w:rsidRDefault="0039014A" w:rsidP="0039014A">
      <w:pPr>
        <w:pStyle w:val="Style4"/>
        <w:widowControl/>
        <w:numPr>
          <w:ilvl w:val="0"/>
          <w:numId w:val="16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Pr="007957F1">
        <w:rPr>
          <w:rStyle w:val="FontStyle36"/>
          <w:sz w:val="28"/>
          <w:szCs w:val="28"/>
        </w:rPr>
        <w:t>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39014A" w:rsidRPr="007957F1" w:rsidRDefault="0039014A" w:rsidP="0039014A">
      <w:pPr>
        <w:pStyle w:val="Style4"/>
        <w:widowControl/>
        <w:numPr>
          <w:ilvl w:val="0"/>
          <w:numId w:val="17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Pr="007957F1">
        <w:rPr>
          <w:rStyle w:val="FontStyle36"/>
          <w:sz w:val="28"/>
          <w:szCs w:val="28"/>
        </w:rPr>
        <w:t xml:space="preserve">Заявитель не допускается к </w:t>
      </w:r>
      <w:r>
        <w:rPr>
          <w:rStyle w:val="FontStyle36"/>
          <w:sz w:val="28"/>
          <w:szCs w:val="28"/>
        </w:rPr>
        <w:t xml:space="preserve">участию в конкурсе по следующим </w:t>
      </w:r>
      <w:r w:rsidRPr="007957F1">
        <w:rPr>
          <w:rStyle w:val="FontStyle36"/>
          <w:sz w:val="28"/>
          <w:szCs w:val="28"/>
        </w:rPr>
        <w:t>основаниям:</w:t>
      </w:r>
    </w:p>
    <w:p w:rsidR="0039014A" w:rsidRPr="007957F1" w:rsidRDefault="0039014A" w:rsidP="0039014A">
      <w:pPr>
        <w:pStyle w:val="Style4"/>
        <w:widowControl/>
        <w:numPr>
          <w:ilvl w:val="0"/>
          <w:numId w:val="15"/>
        </w:numPr>
        <w:tabs>
          <w:tab w:val="left" w:pos="1454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39014A" w:rsidRPr="007957F1" w:rsidRDefault="0039014A" w:rsidP="0039014A">
      <w:pPr>
        <w:pStyle w:val="Style4"/>
        <w:widowControl/>
        <w:numPr>
          <w:ilvl w:val="0"/>
          <w:numId w:val="15"/>
        </w:numPr>
        <w:tabs>
          <w:tab w:val="left" w:pos="1454"/>
        </w:tabs>
        <w:spacing w:line="240" w:lineRule="auto"/>
        <w:ind w:firstLine="72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непоступление</w:t>
      </w:r>
      <w:proofErr w:type="spellEnd"/>
      <w:r w:rsidRPr="007957F1">
        <w:rPr>
          <w:rStyle w:val="FontStyle36"/>
          <w:sz w:val="28"/>
          <w:szCs w:val="28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39014A" w:rsidRPr="007957F1" w:rsidRDefault="0039014A" w:rsidP="0039014A">
      <w:pPr>
        <w:pStyle w:val="Style4"/>
        <w:widowControl/>
        <w:numPr>
          <w:ilvl w:val="0"/>
          <w:numId w:val="18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Pr="007957F1">
        <w:rPr>
          <w:rStyle w:val="FontStyle36"/>
          <w:sz w:val="28"/>
          <w:szCs w:val="28"/>
        </w:rPr>
        <w:t>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 Процедура проведения конкурса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Извещение о проведении конкурса (далее - извещение) публикуется </w:t>
      </w:r>
      <w:r>
        <w:rPr>
          <w:rStyle w:val="FontStyle36"/>
          <w:sz w:val="28"/>
          <w:szCs w:val="28"/>
        </w:rPr>
        <w:t xml:space="preserve">на </w:t>
      </w:r>
      <w:r w:rsidRPr="005B2AEF">
        <w:rPr>
          <w:rStyle w:val="FontStyle36"/>
          <w:sz w:val="28"/>
          <w:szCs w:val="28"/>
        </w:rPr>
        <w:t>информационном стенде</w:t>
      </w:r>
      <w:r w:rsidRPr="007957F1">
        <w:rPr>
          <w:rStyle w:val="FontStyle36"/>
          <w:sz w:val="28"/>
          <w:szCs w:val="28"/>
        </w:rPr>
        <w:t xml:space="preserve"> или ра</w:t>
      </w:r>
      <w:r>
        <w:rPr>
          <w:rStyle w:val="FontStyle36"/>
          <w:sz w:val="28"/>
          <w:szCs w:val="28"/>
        </w:rPr>
        <w:t xml:space="preserve">змещается на официальном сайте </w:t>
      </w:r>
      <w:r>
        <w:rPr>
          <w:rStyle w:val="FontStyle36"/>
          <w:sz w:val="28"/>
          <w:szCs w:val="28"/>
        </w:rPr>
        <w:lastRenderedPageBreak/>
        <w:t>А</w:t>
      </w:r>
      <w:r w:rsidRPr="007957F1">
        <w:rPr>
          <w:rStyle w:val="FontStyle36"/>
          <w:sz w:val="28"/>
          <w:szCs w:val="28"/>
        </w:rPr>
        <w:t xml:space="preserve">дминистрации </w:t>
      </w:r>
      <w:r>
        <w:rPr>
          <w:rStyle w:val="FontStyle36"/>
          <w:sz w:val="28"/>
          <w:szCs w:val="28"/>
        </w:rPr>
        <w:t xml:space="preserve">Сельского поселения </w:t>
      </w:r>
      <w:r w:rsidRPr="007957F1">
        <w:rPr>
          <w:rStyle w:val="FontStyle36"/>
          <w:sz w:val="28"/>
          <w:szCs w:val="28"/>
        </w:rPr>
        <w:t xml:space="preserve">в сети </w:t>
      </w:r>
      <w:r>
        <w:rPr>
          <w:rStyle w:val="FontStyle36"/>
          <w:sz w:val="28"/>
          <w:szCs w:val="28"/>
        </w:rPr>
        <w:t>«</w:t>
      </w:r>
      <w:r w:rsidRPr="007957F1">
        <w:rPr>
          <w:rStyle w:val="FontStyle36"/>
          <w:sz w:val="28"/>
          <w:szCs w:val="28"/>
        </w:rPr>
        <w:t>Интернет</w:t>
      </w:r>
      <w:r>
        <w:rPr>
          <w:rStyle w:val="FontStyle36"/>
          <w:sz w:val="28"/>
          <w:szCs w:val="28"/>
        </w:rPr>
        <w:t>»</w:t>
      </w:r>
      <w:r w:rsidRPr="007957F1">
        <w:rPr>
          <w:rStyle w:val="FontStyle36"/>
          <w:sz w:val="28"/>
          <w:szCs w:val="28"/>
        </w:rPr>
        <w:t xml:space="preserve"> не позднее чем за 30 дней до дня проведения конкурса.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Извещение должно содержать следующую информацию:</w:t>
      </w:r>
    </w:p>
    <w:p w:rsidR="0039014A" w:rsidRPr="007957F1" w:rsidRDefault="0039014A" w:rsidP="0039014A">
      <w:pPr>
        <w:pStyle w:val="Style4"/>
        <w:widowControl/>
        <w:numPr>
          <w:ilvl w:val="0"/>
          <w:numId w:val="19"/>
        </w:numPr>
        <w:tabs>
          <w:tab w:val="left" w:pos="1454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предмет конкурса;</w:t>
      </w:r>
    </w:p>
    <w:p w:rsidR="0039014A" w:rsidRPr="007957F1" w:rsidRDefault="0039014A" w:rsidP="0039014A">
      <w:pPr>
        <w:pStyle w:val="Style4"/>
        <w:widowControl/>
        <w:numPr>
          <w:ilvl w:val="0"/>
          <w:numId w:val="20"/>
        </w:numPr>
        <w:tabs>
          <w:tab w:val="left" w:pos="145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месторасположение и размер площади места размещения нестационарного торгового объ</w:t>
      </w:r>
      <w:r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;</w:t>
      </w:r>
    </w:p>
    <w:p w:rsidR="0039014A" w:rsidRPr="007957F1" w:rsidRDefault="0039014A" w:rsidP="0039014A">
      <w:pPr>
        <w:pStyle w:val="Style4"/>
        <w:widowControl/>
        <w:numPr>
          <w:ilvl w:val="0"/>
          <w:numId w:val="20"/>
        </w:numPr>
        <w:tabs>
          <w:tab w:val="left" w:pos="127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специализацию, тип нестационарного торгового об</w:t>
      </w:r>
      <w:r>
        <w:rPr>
          <w:rStyle w:val="FontStyle36"/>
          <w:sz w:val="28"/>
          <w:szCs w:val="28"/>
        </w:rPr>
        <w:t>ъекта</w:t>
      </w:r>
      <w:r w:rsidRPr="007957F1">
        <w:rPr>
          <w:rStyle w:val="FontStyle36"/>
          <w:sz w:val="28"/>
          <w:szCs w:val="28"/>
        </w:rPr>
        <w:t>;</w:t>
      </w:r>
    </w:p>
    <w:p w:rsidR="0039014A" w:rsidRPr="007957F1" w:rsidRDefault="0039014A" w:rsidP="0039014A">
      <w:pPr>
        <w:pStyle w:val="Style4"/>
        <w:widowControl/>
        <w:numPr>
          <w:ilvl w:val="0"/>
          <w:numId w:val="20"/>
        </w:numPr>
        <w:tabs>
          <w:tab w:val="left" w:pos="127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срок размещения нестационарного торгового объ</w:t>
      </w:r>
      <w:r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;</w:t>
      </w:r>
    </w:p>
    <w:p w:rsidR="0039014A" w:rsidRPr="007957F1" w:rsidRDefault="0039014A" w:rsidP="0039014A">
      <w:pPr>
        <w:pStyle w:val="Style4"/>
        <w:widowControl/>
        <w:numPr>
          <w:ilvl w:val="0"/>
          <w:numId w:val="20"/>
        </w:numPr>
        <w:tabs>
          <w:tab w:val="left" w:pos="127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критерии определения победителя конкурса;</w:t>
      </w:r>
    </w:p>
    <w:p w:rsidR="0039014A" w:rsidRPr="007957F1" w:rsidRDefault="0039014A" w:rsidP="0039014A">
      <w:pPr>
        <w:pStyle w:val="Style4"/>
        <w:widowControl/>
        <w:numPr>
          <w:ilvl w:val="0"/>
          <w:numId w:val="20"/>
        </w:numPr>
        <w:tabs>
          <w:tab w:val="left" w:pos="127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39014A" w:rsidRPr="007957F1" w:rsidRDefault="0039014A" w:rsidP="0039014A">
      <w:pPr>
        <w:pStyle w:val="Style4"/>
        <w:widowControl/>
        <w:numPr>
          <w:ilvl w:val="0"/>
          <w:numId w:val="20"/>
        </w:numPr>
        <w:tabs>
          <w:tab w:val="left" w:pos="127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место, дату и время проведения конкурса;</w:t>
      </w:r>
    </w:p>
    <w:p w:rsidR="0039014A" w:rsidRPr="007957F1" w:rsidRDefault="0039014A" w:rsidP="0039014A">
      <w:pPr>
        <w:pStyle w:val="Style4"/>
        <w:widowControl/>
        <w:numPr>
          <w:ilvl w:val="0"/>
          <w:numId w:val="14"/>
        </w:numPr>
        <w:tabs>
          <w:tab w:val="left" w:pos="117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 начальной цене предмета конкурса;</w:t>
      </w:r>
    </w:p>
    <w:p w:rsidR="0039014A" w:rsidRPr="007957F1" w:rsidRDefault="0039014A" w:rsidP="0039014A">
      <w:pPr>
        <w:pStyle w:val="Style4"/>
        <w:widowControl/>
        <w:numPr>
          <w:ilvl w:val="0"/>
          <w:numId w:val="14"/>
        </w:numPr>
        <w:tabs>
          <w:tab w:val="left" w:pos="1171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 размере задатка, о порядке его внесения участниками конкурса, о реквизитах счета для перечисления задатка;</w:t>
      </w:r>
    </w:p>
    <w:p w:rsidR="0039014A" w:rsidRPr="007957F1" w:rsidRDefault="0039014A" w:rsidP="0039014A">
      <w:pPr>
        <w:pStyle w:val="Style4"/>
        <w:widowControl/>
        <w:numPr>
          <w:ilvl w:val="0"/>
          <w:numId w:val="14"/>
        </w:numPr>
        <w:tabs>
          <w:tab w:val="left" w:pos="117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иные условия проведения конкурса.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</w:t>
      </w:r>
      <w:r w:rsidRPr="007E4DE9">
        <w:rPr>
          <w:rStyle w:val="FontStyle44"/>
          <w:b w:val="0"/>
          <w:sz w:val="28"/>
          <w:szCs w:val="28"/>
        </w:rPr>
        <w:t>одного</w:t>
      </w:r>
      <w:r w:rsidRPr="007957F1">
        <w:rPr>
          <w:rStyle w:val="FontStyle44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месяца со дня проведения конкурса.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39014A" w:rsidRPr="007957F1" w:rsidRDefault="0039014A" w:rsidP="0039014A">
      <w:pPr>
        <w:pStyle w:val="Style4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а)</w:t>
      </w:r>
      <w:r w:rsidRPr="007957F1">
        <w:rPr>
          <w:rStyle w:val="FontStyle36"/>
          <w:sz w:val="28"/>
          <w:szCs w:val="28"/>
        </w:rPr>
        <w:tab/>
        <w:t>внешний вид и оформление объекта:</w:t>
      </w:r>
    </w:p>
    <w:p w:rsidR="0039014A" w:rsidRPr="007957F1" w:rsidRDefault="0039014A" w:rsidP="0039014A">
      <w:pPr>
        <w:pStyle w:val="Style4"/>
        <w:widowControl/>
        <w:numPr>
          <w:ilvl w:val="0"/>
          <w:numId w:val="14"/>
        </w:numPr>
        <w:tabs>
          <w:tab w:val="left" w:pos="1171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эскиз или фотография нестационарного торгового объ</w:t>
      </w:r>
      <w:r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, планируемого к размещению;</w:t>
      </w:r>
    </w:p>
    <w:p w:rsidR="0039014A" w:rsidRPr="007957F1" w:rsidRDefault="0039014A" w:rsidP="0039014A">
      <w:pPr>
        <w:pStyle w:val="Style4"/>
        <w:widowControl/>
        <w:numPr>
          <w:ilvl w:val="0"/>
          <w:numId w:val="14"/>
        </w:numPr>
        <w:tabs>
          <w:tab w:val="left" w:pos="1171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для автолавок, автоцистерн, автофургонов и т.п. - фотография и заверенная заявителем копия паспорта транспортного средства;</w:t>
      </w:r>
    </w:p>
    <w:p w:rsidR="0039014A" w:rsidRPr="007957F1" w:rsidRDefault="0039014A" w:rsidP="0039014A">
      <w:pPr>
        <w:pStyle w:val="Style4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б)</w:t>
      </w:r>
      <w:r w:rsidRPr="007957F1">
        <w:rPr>
          <w:rStyle w:val="FontStyle36"/>
          <w:sz w:val="28"/>
          <w:szCs w:val="28"/>
        </w:rPr>
        <w:tab/>
        <w:t>сведения об оснащении торгово-технологиче</w:t>
      </w:r>
      <w:r>
        <w:rPr>
          <w:rStyle w:val="FontStyle36"/>
          <w:sz w:val="28"/>
          <w:szCs w:val="28"/>
        </w:rPr>
        <w:t xml:space="preserve">ским оборудованием и инвентарем </w:t>
      </w:r>
      <w:r w:rsidRPr="007957F1">
        <w:rPr>
          <w:rStyle w:val="FontStyle36"/>
          <w:sz w:val="28"/>
          <w:szCs w:val="28"/>
        </w:rPr>
        <w:t>(в зависимости от специализации объекта);</w:t>
      </w:r>
    </w:p>
    <w:p w:rsidR="0039014A" w:rsidRPr="007957F1" w:rsidRDefault="0039014A" w:rsidP="0039014A">
      <w:pPr>
        <w:pStyle w:val="Style4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в)</w:t>
      </w:r>
      <w:r w:rsidRPr="007957F1">
        <w:rPr>
          <w:rStyle w:val="FontStyle36"/>
          <w:sz w:val="28"/>
          <w:szCs w:val="28"/>
        </w:rPr>
        <w:tab/>
        <w:t>сведения об ассортименте планируемой к</w:t>
      </w:r>
      <w:r>
        <w:rPr>
          <w:rStyle w:val="FontStyle36"/>
          <w:sz w:val="28"/>
          <w:szCs w:val="28"/>
        </w:rPr>
        <w:t xml:space="preserve"> реализации продукции (с учетом </w:t>
      </w:r>
      <w:r w:rsidRPr="007957F1">
        <w:rPr>
          <w:rStyle w:val="FontStyle36"/>
          <w:sz w:val="28"/>
          <w:szCs w:val="28"/>
        </w:rPr>
        <w:t>специализации);</w:t>
      </w:r>
    </w:p>
    <w:p w:rsidR="0039014A" w:rsidRPr="007957F1" w:rsidRDefault="0039014A" w:rsidP="0039014A">
      <w:pPr>
        <w:pStyle w:val="Style4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г)</w:t>
      </w:r>
      <w:r w:rsidRPr="007957F1">
        <w:rPr>
          <w:rStyle w:val="FontStyle36"/>
          <w:sz w:val="28"/>
          <w:szCs w:val="28"/>
        </w:rPr>
        <w:tab/>
        <w:t>сведения о коли</w:t>
      </w:r>
      <w:r>
        <w:rPr>
          <w:rStyle w:val="FontStyle36"/>
          <w:sz w:val="28"/>
          <w:szCs w:val="28"/>
        </w:rPr>
        <w:t>честве создаваемых рабочих мест;</w:t>
      </w:r>
    </w:p>
    <w:p w:rsidR="0039014A" w:rsidRPr="007957F1" w:rsidRDefault="0039014A" w:rsidP="0039014A">
      <w:pPr>
        <w:pStyle w:val="Style4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д</w:t>
      </w:r>
      <w:proofErr w:type="spellEnd"/>
      <w:r w:rsidRPr="007957F1">
        <w:rPr>
          <w:rStyle w:val="FontStyle36"/>
          <w:sz w:val="28"/>
          <w:szCs w:val="28"/>
        </w:rPr>
        <w:t>)</w:t>
      </w:r>
      <w:r w:rsidRPr="007957F1">
        <w:rPr>
          <w:rStyle w:val="FontStyle36"/>
          <w:sz w:val="28"/>
          <w:szCs w:val="28"/>
        </w:rPr>
        <w:tab/>
        <w:t>уровень среднемесячной заработной платы работников</w:t>
      </w:r>
      <w:r>
        <w:rPr>
          <w:rStyle w:val="FontStyle36"/>
          <w:sz w:val="28"/>
          <w:szCs w:val="28"/>
        </w:rPr>
        <w:t>;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е)</w:t>
      </w:r>
      <w:r w:rsidRPr="007957F1">
        <w:rPr>
          <w:rStyle w:val="FontStyle36"/>
          <w:sz w:val="28"/>
          <w:szCs w:val="28"/>
        </w:rPr>
        <w:tab/>
        <w:t xml:space="preserve">цена предлагаемая участником конкурса </w:t>
      </w:r>
      <w:r>
        <w:rPr>
          <w:rStyle w:val="FontStyle36"/>
          <w:sz w:val="28"/>
          <w:szCs w:val="28"/>
        </w:rPr>
        <w:t xml:space="preserve">на право заключения договора на </w:t>
      </w:r>
      <w:r w:rsidRPr="007957F1">
        <w:rPr>
          <w:rStyle w:val="FontStyle36"/>
          <w:sz w:val="28"/>
          <w:szCs w:val="28"/>
        </w:rPr>
        <w:t>размещение нестационарного торгового объекта.</w:t>
      </w:r>
    </w:p>
    <w:p w:rsidR="0039014A" w:rsidRPr="007957F1" w:rsidRDefault="0039014A" w:rsidP="0039014A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Представленные материалы участников конкурса оцениваются конкурсной комиссией по бальной ш</w:t>
      </w:r>
      <w:r>
        <w:rPr>
          <w:rStyle w:val="FontStyle36"/>
          <w:sz w:val="28"/>
          <w:szCs w:val="28"/>
        </w:rPr>
        <w:t>кале по критериям, указанным в т</w:t>
      </w:r>
      <w:r w:rsidRPr="007957F1">
        <w:rPr>
          <w:rStyle w:val="FontStyle36"/>
          <w:sz w:val="28"/>
          <w:szCs w:val="28"/>
        </w:rPr>
        <w:t>аблице.</w:t>
      </w:r>
    </w:p>
    <w:p w:rsidR="0039014A" w:rsidRPr="007957F1" w:rsidRDefault="0039014A" w:rsidP="0039014A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39014A" w:rsidRPr="007957F1" w:rsidRDefault="0039014A" w:rsidP="0039014A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4"/>
        <w:gridCol w:w="4135"/>
        <w:gridCol w:w="10"/>
        <w:gridCol w:w="3191"/>
        <w:gridCol w:w="25"/>
        <w:gridCol w:w="1511"/>
        <w:gridCol w:w="29"/>
      </w:tblGrid>
      <w:tr w:rsidR="0039014A" w:rsidRPr="007957F1" w:rsidTr="00794448">
        <w:trPr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4A" w:rsidRPr="007957F1" w:rsidRDefault="0039014A" w:rsidP="00794448">
            <w:pPr>
              <w:pStyle w:val="Style27"/>
              <w:widowControl/>
              <w:rPr>
                <w:rStyle w:val="FontStyle40"/>
                <w:sz w:val="28"/>
                <w:szCs w:val="28"/>
              </w:rPr>
            </w:pPr>
            <w:r w:rsidRPr="007957F1">
              <w:rPr>
                <w:rStyle w:val="FontStyle40"/>
                <w:sz w:val="28"/>
                <w:szCs w:val="28"/>
              </w:rPr>
              <w:t>№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Наименование критерия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Баллы</w:t>
            </w:r>
          </w:p>
        </w:tc>
      </w:tr>
      <w:tr w:rsidR="0039014A" w:rsidRPr="007957F1" w:rsidTr="00794448">
        <w:trPr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2"/>
              <w:widowControl/>
              <w:rPr>
                <w:rStyle w:val="FontStyle44"/>
                <w:sz w:val="28"/>
                <w:szCs w:val="28"/>
              </w:rPr>
            </w:pPr>
            <w:r w:rsidRPr="007957F1">
              <w:rPr>
                <w:rStyle w:val="FontStyle44"/>
                <w:sz w:val="28"/>
                <w:szCs w:val="28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Внешний вид и оформление объекта:</w:t>
            </w:r>
          </w:p>
          <w:p w:rsidR="0039014A" w:rsidRPr="007957F1" w:rsidRDefault="0039014A" w:rsidP="00794448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эскиз    или фотография нестационарного торгового объ</w:t>
            </w:r>
            <w:r>
              <w:rPr>
                <w:rStyle w:val="FontStyle36"/>
                <w:sz w:val="28"/>
                <w:szCs w:val="28"/>
              </w:rPr>
              <w:t>екта</w:t>
            </w:r>
            <w:r w:rsidRPr="007957F1">
              <w:rPr>
                <w:rStyle w:val="FontStyle36"/>
                <w:sz w:val="28"/>
                <w:szCs w:val="28"/>
              </w:rPr>
              <w:t>,       планируемого к размещению;</w:t>
            </w:r>
          </w:p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- для автолавок, автоцистерн, автофургонов и т.п. -</w:t>
            </w:r>
            <w:r>
              <w:rPr>
                <w:rStyle w:val="FontStyle36"/>
                <w:sz w:val="28"/>
                <w:szCs w:val="28"/>
              </w:rPr>
              <w:t xml:space="preserve"> </w:t>
            </w:r>
            <w:r w:rsidRPr="007957F1">
              <w:rPr>
                <w:rStyle w:val="FontStyle36"/>
                <w:sz w:val="28"/>
                <w:szCs w:val="28"/>
              </w:rPr>
              <w:t>фотография и заверенная заявителем копия паспорта транспортного средства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Наличие эскиза с предложениями по</w:t>
            </w:r>
          </w:p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архитектурно-художественному и цветовому решению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39014A" w:rsidRPr="007957F1" w:rsidTr="00794448">
        <w:trPr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Сведения об оснащении </w:t>
            </w:r>
            <w:proofErr w:type="spellStart"/>
            <w:r w:rsidRPr="007957F1">
              <w:rPr>
                <w:rStyle w:val="FontStyle36"/>
                <w:sz w:val="28"/>
                <w:szCs w:val="28"/>
              </w:rPr>
              <w:t>торгово</w:t>
            </w:r>
            <w:proofErr w:type="spellEnd"/>
            <w:r w:rsidRPr="007957F1">
              <w:rPr>
                <w:rStyle w:val="FontStyle36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Наличие </w:t>
            </w:r>
            <w:proofErr w:type="spellStart"/>
            <w:r w:rsidRPr="007957F1">
              <w:rPr>
                <w:rStyle w:val="FontStyle36"/>
                <w:sz w:val="28"/>
                <w:szCs w:val="28"/>
              </w:rPr>
              <w:t>торгово</w:t>
            </w:r>
            <w:proofErr w:type="spellEnd"/>
            <w:r w:rsidRPr="007957F1">
              <w:rPr>
                <w:rStyle w:val="FontStyle36"/>
                <w:sz w:val="28"/>
                <w:szCs w:val="2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технологическим оборудованием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технологического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и инвентарем (в зависимости от</w:t>
            </w: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оборудования сроком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специализации объекта)</w:t>
            </w: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выпуска: </w:t>
            </w:r>
          </w:p>
          <w:p w:rsidR="0039014A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- не более 2-х лет </w:t>
            </w:r>
          </w:p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- более 2-х лет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10 </w:t>
            </w:r>
          </w:p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Сведения    об ассортименте планируемой    к реализации продукции        (с учетом специализации)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Наличие ассортиментного перечня планируемой к реализации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Сведения о количестве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Более 3 работников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10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создаваемых рабочих мест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2 работника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8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1 работник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Планируемый уровень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свыше 15 тыс. руб.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10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среднемесячной заработной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10 до 15 тыс. руб.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8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платы работников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до 10 тыс. руб.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Цена предлагаемая участником конкурса на право заключения договора      на размещение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60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нестационарного торгового объекта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55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50% до 60% выше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50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начальной цены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40% до 50% выше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45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начальной цены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30% до 40% выше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40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начальной цены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20% до 30% выше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35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начальной цены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до 20% выше начальной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30</w:t>
            </w:r>
          </w:p>
        </w:tc>
      </w:tr>
      <w:tr w:rsidR="0039014A" w:rsidRPr="007957F1" w:rsidTr="00794448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цены 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14A" w:rsidRPr="007957F1" w:rsidRDefault="0039014A" w:rsidP="0039014A">
      <w:pPr>
        <w:pStyle w:val="Style3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при  условии  соответствия 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на </w:t>
      </w:r>
      <w:r>
        <w:rPr>
          <w:rStyle w:val="FontStyle36"/>
          <w:sz w:val="28"/>
          <w:szCs w:val="28"/>
        </w:rPr>
        <w:t>территории Сельского поселения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Внесенный Победителем конкурса задаток засчитывается в оплату цены права на заключение договора на размещение не</w:t>
      </w:r>
      <w:r>
        <w:rPr>
          <w:rStyle w:val="FontStyle36"/>
          <w:sz w:val="28"/>
          <w:szCs w:val="28"/>
        </w:rPr>
        <w:t>стационарного торгового объекта</w:t>
      </w:r>
      <w:r w:rsidRPr="007957F1">
        <w:rPr>
          <w:rStyle w:val="FontStyle36"/>
          <w:sz w:val="28"/>
          <w:szCs w:val="28"/>
        </w:rPr>
        <w:t>, сложившейся по итогам проведения конкурса.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39014A" w:rsidRPr="007957F1" w:rsidRDefault="0039014A" w:rsidP="0039014A">
      <w:pPr>
        <w:pStyle w:val="Style6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9014A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5</w:t>
      </w:r>
      <w:r w:rsidRPr="007957F1">
        <w:rPr>
          <w:rStyle w:val="FontStyle36"/>
          <w:sz w:val="28"/>
          <w:szCs w:val="28"/>
        </w:rPr>
        <w:t>.</w:t>
      </w:r>
      <w:r>
        <w:rPr>
          <w:rStyle w:val="FontStyle36"/>
          <w:sz w:val="28"/>
          <w:szCs w:val="28"/>
        </w:rPr>
        <w:t xml:space="preserve"> Оформление результатов конкурса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</w:p>
    <w:p w:rsidR="0039014A" w:rsidRPr="007957F1" w:rsidRDefault="0039014A" w:rsidP="0039014A">
      <w:pPr>
        <w:pStyle w:val="Style4"/>
        <w:widowControl/>
        <w:numPr>
          <w:ilvl w:val="1"/>
          <w:numId w:val="40"/>
        </w:numPr>
        <w:tabs>
          <w:tab w:val="clear" w:pos="990"/>
          <w:tab w:val="num" w:pos="720"/>
          <w:tab w:val="left" w:pos="1738"/>
        </w:tabs>
        <w:spacing w:line="240" w:lineRule="auto"/>
        <w:ind w:left="0" w:firstLine="570"/>
        <w:rPr>
          <w:rStyle w:val="FontStyle39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а)</w:t>
      </w:r>
      <w:r w:rsidRPr="007957F1">
        <w:rPr>
          <w:rStyle w:val="FontStyle36"/>
          <w:sz w:val="28"/>
          <w:szCs w:val="28"/>
        </w:rPr>
        <w:tab/>
        <w:t>предмет конкурса;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б)</w:t>
      </w:r>
      <w:r w:rsidRPr="007957F1">
        <w:rPr>
          <w:rStyle w:val="FontStyle36"/>
          <w:sz w:val="28"/>
          <w:szCs w:val="28"/>
        </w:rPr>
        <w:tab/>
        <w:t>состав конкурсной комиссии;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в)</w:t>
      </w:r>
      <w:r w:rsidRPr="007957F1">
        <w:rPr>
          <w:rStyle w:val="FontStyle36"/>
          <w:sz w:val="28"/>
          <w:szCs w:val="28"/>
        </w:rPr>
        <w:tab/>
        <w:t>наименования участников конкурса;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г)</w:t>
      </w:r>
      <w:r w:rsidRPr="007957F1">
        <w:rPr>
          <w:rStyle w:val="FontStyle36"/>
          <w:sz w:val="28"/>
          <w:szCs w:val="28"/>
        </w:rPr>
        <w:tab/>
        <w:t>наименование победителя (победителей) конкурса;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д</w:t>
      </w:r>
      <w:proofErr w:type="spellEnd"/>
      <w:r w:rsidRPr="007957F1">
        <w:rPr>
          <w:rStyle w:val="FontStyle36"/>
          <w:sz w:val="28"/>
          <w:szCs w:val="28"/>
        </w:rPr>
        <w:t>)</w:t>
      </w:r>
      <w:r w:rsidRPr="007957F1">
        <w:rPr>
          <w:rStyle w:val="FontStyle36"/>
          <w:sz w:val="28"/>
          <w:szCs w:val="28"/>
        </w:rPr>
        <w:tab/>
        <w:t>основания принятия решения об отклонении заявлений на участие в конкурсе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(при необходимости);</w:t>
      </w:r>
    </w:p>
    <w:p w:rsidR="0039014A" w:rsidRPr="007957F1" w:rsidRDefault="0039014A" w:rsidP="0039014A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е)</w:t>
      </w:r>
      <w:r w:rsidRPr="007957F1">
        <w:rPr>
          <w:rStyle w:val="FontStyle36"/>
          <w:sz w:val="28"/>
          <w:szCs w:val="28"/>
        </w:rPr>
        <w:tab/>
        <w:t>основания признан</w:t>
      </w:r>
      <w:r>
        <w:rPr>
          <w:rStyle w:val="FontStyle36"/>
          <w:sz w:val="28"/>
          <w:szCs w:val="28"/>
        </w:rPr>
        <w:t xml:space="preserve">ия конкурса несостоявшимся (при </w:t>
      </w:r>
      <w:r w:rsidRPr="007957F1">
        <w:rPr>
          <w:rStyle w:val="FontStyle36"/>
          <w:sz w:val="28"/>
          <w:szCs w:val="28"/>
        </w:rPr>
        <w:t>необходимости);</w:t>
      </w:r>
    </w:p>
    <w:p w:rsidR="0039014A" w:rsidRPr="007957F1" w:rsidRDefault="0039014A" w:rsidP="0039014A">
      <w:pPr>
        <w:pStyle w:val="Style4"/>
        <w:widowControl/>
        <w:tabs>
          <w:tab w:val="left" w:pos="709"/>
          <w:tab w:val="left" w:pos="150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ж)</w:t>
      </w:r>
      <w:r w:rsidRPr="007957F1">
        <w:rPr>
          <w:rStyle w:val="FontStyle36"/>
          <w:sz w:val="28"/>
          <w:szCs w:val="28"/>
        </w:rPr>
        <w:tab/>
        <w:t>срок, на который размещается нестациона</w:t>
      </w:r>
      <w:r>
        <w:rPr>
          <w:rStyle w:val="FontStyle36"/>
          <w:sz w:val="28"/>
          <w:szCs w:val="28"/>
        </w:rPr>
        <w:t>рный торговый объект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39014A" w:rsidRPr="007957F1" w:rsidRDefault="0039014A" w:rsidP="0039014A">
      <w:pPr>
        <w:pStyle w:val="Style4"/>
        <w:widowControl/>
        <w:numPr>
          <w:ilvl w:val="1"/>
          <w:numId w:val="40"/>
        </w:numPr>
        <w:tabs>
          <w:tab w:val="clear" w:pos="990"/>
          <w:tab w:val="num" w:pos="600"/>
          <w:tab w:val="left" w:pos="1598"/>
        </w:tabs>
        <w:spacing w:line="240" w:lineRule="auto"/>
        <w:ind w:left="0" w:firstLine="57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Протокол о результатах конкурса является основанием для заключения с победителем договора на право размещения нестационарн</w:t>
      </w:r>
      <w:r>
        <w:rPr>
          <w:rStyle w:val="FontStyle36"/>
          <w:sz w:val="28"/>
          <w:szCs w:val="28"/>
        </w:rPr>
        <w:t>ого торгового объекта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В течение 10 рабочих дней со дня проведения конкурса между победителем и Администрацией  </w:t>
      </w:r>
      <w:r>
        <w:rPr>
          <w:rStyle w:val="FontStyle36"/>
          <w:sz w:val="28"/>
          <w:szCs w:val="28"/>
        </w:rPr>
        <w:t xml:space="preserve">Сельского поселения </w:t>
      </w:r>
      <w:r w:rsidRPr="007957F1">
        <w:rPr>
          <w:rStyle w:val="FontStyle36"/>
          <w:sz w:val="28"/>
          <w:szCs w:val="28"/>
        </w:rPr>
        <w:t>заключается договор на право размещения нестационарного торгового объ</w:t>
      </w:r>
      <w:r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Изменение существенных условий договора на размещение, а также передача или уступка прав третьим лицам без письменного согласия Администрации</w:t>
      </w:r>
      <w:r w:rsidRPr="008F0FDF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 по такому договору не допускается.</w:t>
      </w:r>
    </w:p>
    <w:p w:rsidR="0039014A" w:rsidRPr="007957F1" w:rsidRDefault="0039014A" w:rsidP="0039014A">
      <w:pPr>
        <w:pStyle w:val="Style4"/>
        <w:widowControl/>
        <w:numPr>
          <w:ilvl w:val="1"/>
          <w:numId w:val="40"/>
        </w:numPr>
        <w:tabs>
          <w:tab w:val="clear" w:pos="990"/>
          <w:tab w:val="num" w:pos="480"/>
          <w:tab w:val="left" w:pos="1598"/>
        </w:tabs>
        <w:spacing w:line="240" w:lineRule="auto"/>
        <w:ind w:left="0" w:firstLine="57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уклонения победителя конкурса от заключения до</w:t>
      </w:r>
      <w:r>
        <w:rPr>
          <w:rStyle w:val="FontStyle36"/>
          <w:sz w:val="28"/>
          <w:szCs w:val="28"/>
        </w:rPr>
        <w:t>говора в сроки, указанные в п. 5.2 Порядка</w:t>
      </w:r>
      <w:r w:rsidRPr="007957F1">
        <w:rPr>
          <w:rStyle w:val="FontStyle36"/>
          <w:sz w:val="28"/>
          <w:szCs w:val="28"/>
        </w:rPr>
        <w:t>, он утрачивает право на размещение нестационарного торгового объек</w:t>
      </w:r>
      <w:r>
        <w:rPr>
          <w:rStyle w:val="FontStyle36"/>
          <w:sz w:val="28"/>
          <w:szCs w:val="28"/>
        </w:rPr>
        <w:t>та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4"/>
        <w:widowControl/>
        <w:numPr>
          <w:ilvl w:val="1"/>
          <w:numId w:val="40"/>
        </w:numPr>
        <w:tabs>
          <w:tab w:val="clear" w:pos="990"/>
          <w:tab w:val="num" w:pos="720"/>
          <w:tab w:val="left" w:pos="1598"/>
        </w:tabs>
        <w:spacing w:line="240" w:lineRule="auto"/>
        <w:ind w:left="0" w:firstLine="57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Итоги проведения конкурса публикуются на</w:t>
      </w:r>
      <w:r w:rsidRPr="005B2AEF">
        <w:rPr>
          <w:rStyle w:val="FontStyle36"/>
          <w:sz w:val="28"/>
          <w:szCs w:val="28"/>
        </w:rPr>
        <w:t xml:space="preserve"> информационном стенде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или </w:t>
      </w:r>
      <w:r w:rsidRPr="007957F1">
        <w:rPr>
          <w:rStyle w:val="FontStyle36"/>
          <w:sz w:val="28"/>
          <w:szCs w:val="28"/>
        </w:rPr>
        <w:t>официальном сайте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Администрации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в сети </w:t>
      </w:r>
      <w:r>
        <w:rPr>
          <w:rStyle w:val="FontStyle36"/>
          <w:sz w:val="28"/>
          <w:szCs w:val="28"/>
        </w:rPr>
        <w:t>«</w:t>
      </w:r>
      <w:r w:rsidRPr="007957F1">
        <w:rPr>
          <w:rStyle w:val="FontStyle36"/>
          <w:sz w:val="28"/>
          <w:szCs w:val="28"/>
        </w:rPr>
        <w:t>Интернет</w:t>
      </w:r>
      <w:r>
        <w:rPr>
          <w:rStyle w:val="FontStyle36"/>
          <w:sz w:val="28"/>
          <w:szCs w:val="28"/>
        </w:rPr>
        <w:t>»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br w:type="page"/>
      </w:r>
      <w:r w:rsidRPr="007957F1">
        <w:rPr>
          <w:rStyle w:val="FontStyle36"/>
          <w:sz w:val="28"/>
          <w:szCs w:val="28"/>
        </w:rPr>
        <w:lastRenderedPageBreak/>
        <w:t>(типовая форма)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Дата, исх. номер</w:t>
      </w:r>
    </w:p>
    <w:p w:rsidR="0039014A" w:rsidRPr="007957F1" w:rsidRDefault="0039014A" w:rsidP="0039014A">
      <w:pPr>
        <w:pStyle w:val="Style9"/>
        <w:widowControl/>
        <w:ind w:left="5280"/>
        <w:jc w:val="both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Администрация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>Такарликовский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39014A" w:rsidRPr="007957F1" w:rsidRDefault="0039014A" w:rsidP="0039014A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39014A" w:rsidRPr="005B2AEF" w:rsidRDefault="0039014A" w:rsidP="0039014A">
      <w:pPr>
        <w:pStyle w:val="Style7"/>
        <w:widowControl/>
        <w:ind w:firstLine="720"/>
        <w:rPr>
          <w:rFonts w:ascii="Times New Roman" w:hAnsi="Times New Roman"/>
          <w:b/>
          <w:sz w:val="28"/>
          <w:szCs w:val="28"/>
        </w:rPr>
      </w:pPr>
    </w:p>
    <w:p w:rsidR="0039014A" w:rsidRDefault="0039014A" w:rsidP="0039014A">
      <w:pPr>
        <w:pStyle w:val="Style7"/>
        <w:widowControl/>
        <w:ind w:firstLine="720"/>
        <w:rPr>
          <w:rStyle w:val="FontStyle36"/>
          <w:b/>
          <w:sz w:val="28"/>
          <w:szCs w:val="28"/>
        </w:rPr>
      </w:pPr>
      <w:r w:rsidRPr="005B2AEF">
        <w:rPr>
          <w:rStyle w:val="FontStyle36"/>
          <w:b/>
          <w:sz w:val="28"/>
          <w:szCs w:val="28"/>
        </w:rPr>
        <w:t>ЗАЯВЛЕНИЕ НА УЧАСТИЕ В КОНКУРСЕ</w:t>
      </w:r>
    </w:p>
    <w:p w:rsidR="0039014A" w:rsidRPr="005B2AEF" w:rsidRDefault="0039014A" w:rsidP="0039014A">
      <w:pPr>
        <w:pStyle w:val="Style7"/>
        <w:widowControl/>
        <w:ind w:firstLine="720"/>
        <w:rPr>
          <w:rStyle w:val="FontStyle36"/>
          <w:b/>
          <w:sz w:val="28"/>
          <w:szCs w:val="28"/>
        </w:rPr>
      </w:pPr>
      <w:r w:rsidRPr="005B2AEF">
        <w:rPr>
          <w:rStyle w:val="FontStyle36"/>
          <w:b/>
          <w:sz w:val="28"/>
          <w:szCs w:val="28"/>
        </w:rPr>
        <w:t xml:space="preserve"> на право размещения н</w:t>
      </w:r>
      <w:r>
        <w:rPr>
          <w:rStyle w:val="FontStyle36"/>
          <w:b/>
          <w:sz w:val="28"/>
          <w:szCs w:val="28"/>
        </w:rPr>
        <w:t>естационарного объекта торговли</w:t>
      </w:r>
      <w:r w:rsidRPr="005B2AEF">
        <w:rPr>
          <w:rStyle w:val="FontStyle36"/>
          <w:b/>
          <w:sz w:val="28"/>
          <w:szCs w:val="28"/>
        </w:rPr>
        <w:t xml:space="preserve"> на территории  сельского поселения </w:t>
      </w:r>
      <w:r w:rsidR="006172C6">
        <w:rPr>
          <w:rStyle w:val="FontStyle36"/>
          <w:b/>
          <w:sz w:val="28"/>
          <w:szCs w:val="28"/>
        </w:rPr>
        <w:t>Такарликовский</w:t>
      </w:r>
      <w:r w:rsidRPr="005B2AEF">
        <w:rPr>
          <w:rStyle w:val="FontStyle36"/>
          <w:b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tabs>
          <w:tab w:val="left" w:leader="underscore" w:pos="3850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ЛОТ № </w:t>
      </w:r>
      <w:r w:rsidRPr="007957F1">
        <w:rPr>
          <w:rStyle w:val="FontStyle36"/>
          <w:sz w:val="28"/>
          <w:szCs w:val="28"/>
        </w:rPr>
        <w:tab/>
      </w:r>
    </w:p>
    <w:p w:rsidR="0039014A" w:rsidRPr="007957F1" w:rsidRDefault="0039014A" w:rsidP="0039014A">
      <w:pPr>
        <w:pStyle w:val="Style7"/>
        <w:widowControl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Адрес объекта:</w:t>
      </w:r>
    </w:p>
    <w:p w:rsidR="0039014A" w:rsidRPr="00D42D94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Специализация объекта: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  <w:u w:val="single"/>
        </w:rPr>
      </w:pPr>
      <w:r w:rsidRPr="007957F1">
        <w:rPr>
          <w:rFonts w:ascii="Times New Roman" w:hAnsi="Times New Roman"/>
          <w:sz w:val="28"/>
          <w:szCs w:val="28"/>
          <w:u w:val="single"/>
        </w:rPr>
        <w:tab/>
      </w:r>
      <w:r w:rsidRPr="007957F1">
        <w:rPr>
          <w:rFonts w:ascii="Times New Roman" w:hAnsi="Times New Roman"/>
          <w:sz w:val="28"/>
          <w:szCs w:val="28"/>
          <w:u w:val="single"/>
        </w:rPr>
        <w:tab/>
      </w:r>
      <w:r w:rsidRPr="007957F1">
        <w:rPr>
          <w:rFonts w:ascii="Times New Roman" w:hAnsi="Times New Roman"/>
          <w:sz w:val="28"/>
          <w:szCs w:val="28"/>
          <w:u w:val="single"/>
        </w:rPr>
        <w:tab/>
      </w:r>
      <w:r w:rsidRPr="007957F1">
        <w:rPr>
          <w:rFonts w:ascii="Times New Roman" w:hAnsi="Times New Roman"/>
          <w:sz w:val="28"/>
          <w:szCs w:val="28"/>
          <w:u w:val="single"/>
        </w:rPr>
        <w:tab/>
      </w:r>
      <w:r w:rsidRPr="007957F1">
        <w:rPr>
          <w:rFonts w:ascii="Times New Roman" w:hAnsi="Times New Roman"/>
          <w:sz w:val="28"/>
          <w:szCs w:val="28"/>
          <w:u w:val="single"/>
        </w:rPr>
        <w:tab/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1. Изучив документацию по проведению открытого конкурса на право размещения нестационарного торгового объ</w:t>
      </w:r>
      <w:r>
        <w:rPr>
          <w:rStyle w:val="FontStyle36"/>
          <w:sz w:val="28"/>
          <w:szCs w:val="28"/>
        </w:rPr>
        <w:t xml:space="preserve">екта </w:t>
      </w:r>
      <w:r w:rsidRPr="007957F1">
        <w:rPr>
          <w:rStyle w:val="FontStyle36"/>
          <w:sz w:val="28"/>
          <w:szCs w:val="28"/>
        </w:rPr>
        <w:t xml:space="preserve"> на территории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>Такарликовский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>
        <w:rPr>
          <w:rStyle w:val="FontStyle36"/>
          <w:sz w:val="28"/>
          <w:szCs w:val="28"/>
        </w:rPr>
        <w:t xml:space="preserve"> </w:t>
      </w:r>
    </w:p>
    <w:p w:rsidR="0039014A" w:rsidRPr="00D42D94" w:rsidRDefault="0039014A" w:rsidP="0039014A">
      <w:pPr>
        <w:pStyle w:val="Style6"/>
        <w:widowControl/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014A" w:rsidRPr="00D42D94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0"/>
          <w:szCs w:val="20"/>
        </w:rPr>
      </w:pPr>
      <w:r w:rsidRPr="00D42D94">
        <w:rPr>
          <w:rStyle w:val="FontStyle36"/>
          <w:sz w:val="20"/>
          <w:szCs w:val="20"/>
        </w:rPr>
        <w:t>(наименование участника конкурса)</w:t>
      </w:r>
    </w:p>
    <w:p w:rsidR="0039014A" w:rsidRPr="00D42D94" w:rsidRDefault="0039014A" w:rsidP="0039014A">
      <w:pPr>
        <w:pStyle w:val="Style2"/>
        <w:widowControl/>
        <w:tabs>
          <w:tab w:val="left" w:leader="underscore" w:pos="8554"/>
        </w:tabs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7957F1">
        <w:rPr>
          <w:rStyle w:val="FontStyle36"/>
          <w:sz w:val="28"/>
          <w:szCs w:val="28"/>
        </w:rPr>
        <w:t>в лице</w:t>
      </w:r>
      <w:r>
        <w:rPr>
          <w:rStyle w:val="FontStyle36"/>
          <w:sz w:val="28"/>
          <w:szCs w:val="28"/>
        </w:rPr>
        <w:t xml:space="preserve">, </w:t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</w:p>
    <w:p w:rsidR="0039014A" w:rsidRDefault="0039014A" w:rsidP="0039014A">
      <w:pPr>
        <w:pStyle w:val="Style11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D42D94">
        <w:rPr>
          <w:rStyle w:val="FontStyle36"/>
          <w:sz w:val="20"/>
          <w:szCs w:val="20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39014A" w:rsidRPr="007957F1" w:rsidRDefault="0039014A" w:rsidP="0039014A">
      <w:pPr>
        <w:pStyle w:val="Style11"/>
        <w:widowControl/>
        <w:spacing w:line="240" w:lineRule="auto"/>
        <w:ind w:firstLine="720"/>
        <w:jc w:val="both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сообщает о согласии участвовать в конкурсе на условиях, установленных в извещении о проведении открытого конкурса и направляет настоящее заявление.</w:t>
      </w:r>
    </w:p>
    <w:p w:rsidR="0039014A" w:rsidRPr="00D42D94" w:rsidRDefault="0039014A" w:rsidP="0039014A">
      <w:pPr>
        <w:pStyle w:val="Style2"/>
        <w:widowControl/>
        <w:tabs>
          <w:tab w:val="left" w:leader="underscore" w:pos="9312"/>
        </w:tabs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7957F1">
        <w:rPr>
          <w:rStyle w:val="FontStyle36"/>
          <w:sz w:val="28"/>
          <w:szCs w:val="28"/>
        </w:rPr>
        <w:t>Настоящим заявлением подтверждаем, что в отношении</w:t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</w:p>
    <w:p w:rsidR="0039014A" w:rsidRDefault="0039014A" w:rsidP="0039014A">
      <w:pPr>
        <w:pStyle w:val="Style7"/>
        <w:widowControl/>
        <w:ind w:firstLine="720"/>
        <w:jc w:val="both"/>
        <w:rPr>
          <w:rStyle w:val="FontStyle36"/>
          <w:sz w:val="28"/>
          <w:szCs w:val="28"/>
        </w:rPr>
      </w:pPr>
      <w:r w:rsidRPr="00D42D94">
        <w:rPr>
          <w:rStyle w:val="FontStyle36"/>
          <w:sz w:val="20"/>
          <w:szCs w:val="20"/>
        </w:rPr>
        <w:t>(наименование организации или ФИО индивидуального предпринимателя -участника конкурса)</w:t>
      </w:r>
      <w:r w:rsidRPr="007957F1">
        <w:rPr>
          <w:rStyle w:val="FontStyle36"/>
          <w:sz w:val="28"/>
          <w:szCs w:val="28"/>
        </w:rPr>
        <w:t xml:space="preserve"> </w:t>
      </w:r>
    </w:p>
    <w:p w:rsidR="0039014A" w:rsidRPr="007957F1" w:rsidRDefault="0039014A" w:rsidP="0039014A">
      <w:pPr>
        <w:pStyle w:val="Style7"/>
        <w:widowControl/>
        <w:ind w:firstLine="720"/>
        <w:jc w:val="both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39014A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</w:t>
      </w:r>
      <w:r>
        <w:rPr>
          <w:rStyle w:val="FontStyle36"/>
          <w:sz w:val="28"/>
          <w:szCs w:val="28"/>
        </w:rPr>
        <w:t>овли</w:t>
      </w:r>
      <w:r w:rsidRPr="007957F1">
        <w:rPr>
          <w:rStyle w:val="FontStyle36"/>
          <w:sz w:val="28"/>
          <w:szCs w:val="28"/>
        </w:rPr>
        <w:t xml:space="preserve"> с последующим восстановлением благоустройства и озеленения. </w:t>
      </w:r>
    </w:p>
    <w:p w:rsidR="0039014A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 Данные участника конкурса: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1384"/>
        <w:gridCol w:w="1517"/>
        <w:gridCol w:w="2309"/>
        <w:gridCol w:w="943"/>
        <w:gridCol w:w="1405"/>
        <w:gridCol w:w="1283"/>
      </w:tblGrid>
      <w:tr w:rsidR="0039014A" w:rsidTr="00794448">
        <w:trPr>
          <w:jc w:val="center"/>
        </w:trPr>
        <w:tc>
          <w:tcPr>
            <w:tcW w:w="673" w:type="dxa"/>
          </w:tcPr>
          <w:p w:rsidR="0039014A" w:rsidRPr="007957F1" w:rsidRDefault="0039014A" w:rsidP="00794448">
            <w:pPr>
              <w:pStyle w:val="Style20"/>
              <w:widowControl/>
              <w:jc w:val="center"/>
              <w:rPr>
                <w:rFonts w:ascii="Times New Roman" w:hAnsi="Times New Roman"/>
              </w:rPr>
            </w:pPr>
            <w:r w:rsidRPr="007957F1">
              <w:rPr>
                <w:rFonts w:ascii="Times New Roman" w:hAnsi="Times New Roman"/>
              </w:rPr>
              <w:t>1</w:t>
            </w:r>
          </w:p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>
              <w:rPr>
                <w:rStyle w:val="FontStyle36"/>
              </w:rPr>
              <w:t>Полное наименование юридического лица или Ф.И.О. индивидуального предпринимателя</w:t>
            </w:r>
          </w:p>
          <w:p w:rsidR="0039014A" w:rsidRDefault="0039014A" w:rsidP="00794448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>
              <w:rPr>
                <w:rStyle w:val="FontStyle36"/>
              </w:rPr>
              <w:t>Номер контактного телефона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</w:tcPr>
          <w:p w:rsidR="0039014A" w:rsidRDefault="0039014A" w:rsidP="00794448">
            <w:pPr>
              <w:pStyle w:val="Style20"/>
              <w:widowControl/>
            </w:pPr>
          </w:p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>
              <w:rPr>
                <w:rStyle w:val="FontStyle36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 w:val="restart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Регистрационные данные: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93" w:lineRule="exact"/>
              <w:ind w:right="283"/>
              <w:rPr>
                <w:rStyle w:val="FontStyle36"/>
              </w:rPr>
            </w:pPr>
            <w:r>
              <w:rPr>
                <w:rStyle w:val="FontStyle36"/>
              </w:rPr>
              <w:t>Дата, место и   орган регистрации юридического лица, индивидуального предпринимателя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ОГРН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ИНН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КПП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ОКПО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26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93" w:lineRule="exact"/>
              <w:rPr>
                <w:rStyle w:val="FontStyle36"/>
              </w:rPr>
            </w:pPr>
            <w:r>
              <w:rPr>
                <w:rStyle w:val="FontStyle36"/>
              </w:rPr>
              <w:t>Номер,  почтовый  адрес инспекции ФНС,     в  которой  участник конкурса зарегистрирован          в качестве налогоплательщика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 w:val="restart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0180" w:type="dxa"/>
            <w:gridSpan w:val="6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Юридический адрес/место жительства участника конкурса</w:t>
            </w: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>
            <w:pPr>
              <w:rPr>
                <w:rStyle w:val="FontStyle36"/>
              </w:rPr>
            </w:pPr>
          </w:p>
          <w:p w:rsidR="0039014A" w:rsidRDefault="0039014A" w:rsidP="00794448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Почтовый индекс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Город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02"/>
              <w:rPr>
                <w:rStyle w:val="FontStyle36"/>
              </w:rPr>
            </w:pPr>
            <w:r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1593" w:type="dxa"/>
          </w:tcPr>
          <w:p w:rsidR="0039014A" w:rsidRDefault="0039014A" w:rsidP="00794448">
            <w:pPr>
              <w:pStyle w:val="Style5"/>
              <w:widowControl/>
              <w:spacing w:line="293" w:lineRule="exact"/>
              <w:ind w:right="158"/>
              <w:rPr>
                <w:rStyle w:val="FontStyle36"/>
              </w:rPr>
            </w:pPr>
            <w:r>
              <w:rPr>
                <w:rStyle w:val="FontStyle36"/>
              </w:rPr>
              <w:t>Номер дома (вл.)</w:t>
            </w:r>
          </w:p>
        </w:tc>
        <w:tc>
          <w:tcPr>
            <w:tcW w:w="1747" w:type="dxa"/>
          </w:tcPr>
          <w:p w:rsidR="0039014A" w:rsidRDefault="0039014A" w:rsidP="00794448">
            <w:pPr>
              <w:pStyle w:val="Style20"/>
              <w:widowControl/>
            </w:pPr>
          </w:p>
        </w:tc>
        <w:tc>
          <w:tcPr>
            <w:tcW w:w="2668" w:type="dxa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>
              <w:rPr>
                <w:rStyle w:val="FontStyle36"/>
              </w:rPr>
              <w:t>Корпус (стр.)</w:t>
            </w:r>
          </w:p>
        </w:tc>
        <w:tc>
          <w:tcPr>
            <w:tcW w:w="1080" w:type="dxa"/>
          </w:tcPr>
          <w:p w:rsidR="0039014A" w:rsidRDefault="0039014A" w:rsidP="00794448">
            <w:pPr>
              <w:pStyle w:val="Style20"/>
              <w:widowControl/>
            </w:pPr>
          </w:p>
        </w:tc>
        <w:tc>
          <w:tcPr>
            <w:tcW w:w="1617" w:type="dxa"/>
          </w:tcPr>
          <w:p w:rsidR="0039014A" w:rsidRDefault="0039014A" w:rsidP="00794448">
            <w:pPr>
              <w:pStyle w:val="Style5"/>
              <w:widowControl/>
              <w:spacing w:line="293" w:lineRule="exact"/>
              <w:ind w:right="43"/>
              <w:rPr>
                <w:rStyle w:val="FontStyle36"/>
              </w:rPr>
            </w:pPr>
            <w:r>
              <w:rPr>
                <w:rStyle w:val="FontStyle36"/>
              </w:rPr>
              <w:t>Офис (квартира)</w:t>
            </w:r>
          </w:p>
        </w:tc>
        <w:tc>
          <w:tcPr>
            <w:tcW w:w="1475" w:type="dxa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 w:val="restart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Почтовый адрес участника конкурса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Почтовый индекс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Город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1593" w:type="dxa"/>
          </w:tcPr>
          <w:p w:rsidR="0039014A" w:rsidRDefault="0039014A" w:rsidP="00794448">
            <w:pPr>
              <w:pStyle w:val="Style5"/>
              <w:widowControl/>
              <w:spacing w:line="288" w:lineRule="exact"/>
              <w:ind w:right="158"/>
              <w:rPr>
                <w:rStyle w:val="FontStyle36"/>
              </w:rPr>
            </w:pPr>
            <w:r>
              <w:rPr>
                <w:rStyle w:val="FontStyle36"/>
              </w:rPr>
              <w:t>Номер дома (вл.)</w:t>
            </w:r>
          </w:p>
        </w:tc>
        <w:tc>
          <w:tcPr>
            <w:tcW w:w="1747" w:type="dxa"/>
          </w:tcPr>
          <w:p w:rsidR="0039014A" w:rsidRDefault="0039014A" w:rsidP="00794448">
            <w:pPr>
              <w:pStyle w:val="Style20"/>
              <w:widowControl/>
            </w:pPr>
          </w:p>
        </w:tc>
        <w:tc>
          <w:tcPr>
            <w:tcW w:w="2668" w:type="dxa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Корпус (стр.)</w:t>
            </w:r>
          </w:p>
        </w:tc>
        <w:tc>
          <w:tcPr>
            <w:tcW w:w="1080" w:type="dxa"/>
          </w:tcPr>
          <w:p w:rsidR="0039014A" w:rsidRDefault="0039014A" w:rsidP="00794448">
            <w:pPr>
              <w:pStyle w:val="Style20"/>
              <w:widowControl/>
            </w:pPr>
          </w:p>
        </w:tc>
        <w:tc>
          <w:tcPr>
            <w:tcW w:w="1617" w:type="dxa"/>
          </w:tcPr>
          <w:p w:rsidR="0039014A" w:rsidRDefault="0039014A" w:rsidP="00794448">
            <w:pPr>
              <w:pStyle w:val="Style5"/>
              <w:widowControl/>
              <w:spacing w:line="293" w:lineRule="exact"/>
              <w:ind w:right="48"/>
              <w:rPr>
                <w:rStyle w:val="FontStyle36"/>
              </w:rPr>
            </w:pPr>
            <w:r>
              <w:rPr>
                <w:rStyle w:val="FontStyle36"/>
              </w:rPr>
              <w:t>Офис (квартира)</w:t>
            </w:r>
          </w:p>
        </w:tc>
        <w:tc>
          <w:tcPr>
            <w:tcW w:w="1475" w:type="dxa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 w:val="restart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26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>
              <w:rPr>
                <w:rStyle w:val="FontStyle36"/>
              </w:rPr>
              <w:t>Банковские реквизиты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>
              <w:rPr>
                <w:rStyle w:val="FontStyle36"/>
              </w:rPr>
              <w:t>Наименование обслуживающего банка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Расчетный счет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Корреспондентский счет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  <w:tr w:rsidR="0039014A" w:rsidTr="00794448">
        <w:trPr>
          <w:jc w:val="center"/>
        </w:trPr>
        <w:tc>
          <w:tcPr>
            <w:tcW w:w="673" w:type="dxa"/>
            <w:vMerge/>
          </w:tcPr>
          <w:p w:rsidR="0039014A" w:rsidRDefault="0039014A" w:rsidP="00794448"/>
          <w:p w:rsidR="0039014A" w:rsidRDefault="0039014A" w:rsidP="00794448"/>
        </w:tc>
        <w:tc>
          <w:tcPr>
            <w:tcW w:w="6008" w:type="dxa"/>
            <w:gridSpan w:val="3"/>
          </w:tcPr>
          <w:p w:rsidR="0039014A" w:rsidRDefault="0039014A" w:rsidP="00794448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>
              <w:rPr>
                <w:rStyle w:val="FontStyle36"/>
              </w:rPr>
              <w:t>БИК</w:t>
            </w:r>
          </w:p>
        </w:tc>
        <w:tc>
          <w:tcPr>
            <w:tcW w:w="4172" w:type="dxa"/>
            <w:gridSpan w:val="3"/>
          </w:tcPr>
          <w:p w:rsidR="0039014A" w:rsidRDefault="0039014A" w:rsidP="00794448">
            <w:pPr>
              <w:pStyle w:val="Style20"/>
              <w:widowControl/>
            </w:pPr>
          </w:p>
        </w:tc>
      </w:tr>
    </w:tbl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  <w:u w:val="single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 Заявительные документы:</w:t>
      </w:r>
    </w:p>
    <w:p w:rsidR="0039014A" w:rsidRPr="007957F1" w:rsidRDefault="0039014A" w:rsidP="0039014A">
      <w:pPr>
        <w:pStyle w:val="Style6"/>
        <w:widowControl/>
        <w:tabs>
          <w:tab w:val="left" w:leader="underscore" w:pos="836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- копия устава (для юридических лиц), заверенная заявителем - на </w:t>
      </w:r>
      <w:r>
        <w:rPr>
          <w:rStyle w:val="FontStyle36"/>
          <w:sz w:val="28"/>
          <w:szCs w:val="28"/>
          <w:u w:val="single"/>
        </w:rPr>
        <w:tab/>
      </w:r>
      <w:r w:rsidRPr="007957F1">
        <w:rPr>
          <w:rStyle w:val="FontStyle36"/>
          <w:sz w:val="28"/>
          <w:szCs w:val="28"/>
        </w:rPr>
        <w:t xml:space="preserve">л. в </w:t>
      </w:r>
      <w:r w:rsidRPr="00D42D94">
        <w:rPr>
          <w:rStyle w:val="FontStyle44"/>
          <w:b w:val="0"/>
          <w:sz w:val="28"/>
          <w:szCs w:val="28"/>
        </w:rPr>
        <w:t>1</w:t>
      </w:r>
      <w:r w:rsidRPr="007957F1">
        <w:rPr>
          <w:rStyle w:val="FontStyle44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экз.;</w:t>
      </w:r>
    </w:p>
    <w:p w:rsidR="0039014A" w:rsidRPr="007957F1" w:rsidRDefault="0039014A" w:rsidP="0039014A">
      <w:pPr>
        <w:pStyle w:val="Style30"/>
        <w:widowControl/>
        <w:numPr>
          <w:ilvl w:val="0"/>
          <w:numId w:val="24"/>
        </w:numPr>
        <w:tabs>
          <w:tab w:val="left" w:pos="1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выписка из Единого государственного реестра юридических лиц для заявителя -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юридического лица;</w:t>
      </w:r>
    </w:p>
    <w:p w:rsidR="0039014A" w:rsidRPr="007957F1" w:rsidRDefault="0039014A" w:rsidP="0039014A">
      <w:pPr>
        <w:pStyle w:val="Style30"/>
        <w:widowControl/>
        <w:numPr>
          <w:ilvl w:val="0"/>
          <w:numId w:val="24"/>
        </w:numPr>
        <w:tabs>
          <w:tab w:val="left" w:pos="1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- документ, подтверждающий внесение задатка;</w:t>
      </w:r>
    </w:p>
    <w:p w:rsidR="0039014A" w:rsidRPr="00B602B6" w:rsidRDefault="0039014A" w:rsidP="0039014A">
      <w:pPr>
        <w:pStyle w:val="Style29"/>
        <w:widowControl/>
        <w:numPr>
          <w:ilvl w:val="0"/>
          <w:numId w:val="25"/>
        </w:numPr>
        <w:tabs>
          <w:tab w:val="left" w:pos="1526"/>
        </w:tabs>
        <w:spacing w:line="240" w:lineRule="auto"/>
        <w:ind w:firstLine="720"/>
        <w:jc w:val="both"/>
        <w:rPr>
          <w:rStyle w:val="FontStyle46"/>
          <w:i w:val="0"/>
          <w:iCs w:val="0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документы, подтверждающие полномочия представителя юридического лица; </w:t>
      </w:r>
      <w:r w:rsidRPr="007957F1">
        <w:rPr>
          <w:rStyle w:val="FontStyle46"/>
          <w:sz w:val="28"/>
          <w:szCs w:val="28"/>
        </w:rPr>
        <w:t>В случае подачи заявки представителем претендента предъявляется надлежащим</w:t>
      </w:r>
      <w:r>
        <w:rPr>
          <w:rStyle w:val="FontStyle46"/>
          <w:sz w:val="28"/>
          <w:szCs w:val="28"/>
        </w:rPr>
        <w:t xml:space="preserve"> </w:t>
      </w:r>
      <w:r w:rsidRPr="007957F1">
        <w:rPr>
          <w:rStyle w:val="FontStyle46"/>
          <w:sz w:val="28"/>
          <w:szCs w:val="28"/>
        </w:rPr>
        <w:t>образом оформленная доверенность.</w:t>
      </w:r>
    </w:p>
    <w:p w:rsidR="0039014A" w:rsidRPr="007957F1" w:rsidRDefault="0039014A" w:rsidP="0039014A">
      <w:pPr>
        <w:pStyle w:val="Style30"/>
        <w:widowControl/>
        <w:numPr>
          <w:ilvl w:val="0"/>
          <w:numId w:val="25"/>
        </w:numPr>
        <w:tabs>
          <w:tab w:val="left" w:pos="152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копия паспорта гражданина Российской Федерации;</w:t>
      </w:r>
    </w:p>
    <w:p w:rsidR="0039014A" w:rsidRPr="007957F1" w:rsidRDefault="0039014A" w:rsidP="0039014A">
      <w:pPr>
        <w:pStyle w:val="Style30"/>
        <w:widowControl/>
        <w:numPr>
          <w:ilvl w:val="0"/>
          <w:numId w:val="25"/>
        </w:numPr>
        <w:tabs>
          <w:tab w:val="left" w:pos="152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информация о режиме работы объекта;</w:t>
      </w:r>
    </w:p>
    <w:p w:rsidR="0039014A" w:rsidRPr="007957F1" w:rsidRDefault="0039014A" w:rsidP="0039014A">
      <w:pPr>
        <w:pStyle w:val="Style30"/>
        <w:widowControl/>
        <w:numPr>
          <w:ilvl w:val="0"/>
          <w:numId w:val="25"/>
        </w:numPr>
        <w:tabs>
          <w:tab w:val="left" w:pos="152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опись представленных документов.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39014A" w:rsidRPr="007957F1" w:rsidRDefault="0039014A" w:rsidP="0039014A">
      <w:pPr>
        <w:pStyle w:val="Style2"/>
        <w:widowControl/>
        <w:tabs>
          <w:tab w:val="left" w:leader="underscore" w:pos="4512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М.П.</w:t>
      </w:r>
      <w:r w:rsidRPr="007957F1">
        <w:rPr>
          <w:rStyle w:val="FontStyle36"/>
          <w:sz w:val="28"/>
          <w:szCs w:val="28"/>
        </w:rPr>
        <w:tab/>
        <w:t>(подпись)</w:t>
      </w:r>
    </w:p>
    <w:p w:rsidR="0039014A" w:rsidRPr="007957F1" w:rsidRDefault="0039014A" w:rsidP="0039014A">
      <w:pPr>
        <w:pStyle w:val="Style2"/>
        <w:widowControl/>
        <w:tabs>
          <w:tab w:val="left" w:leader="underscore" w:pos="429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ab/>
        <w:t>(ФИО)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br w:type="page"/>
      </w:r>
      <w:r w:rsidRPr="007957F1">
        <w:rPr>
          <w:rStyle w:val="FontStyle36"/>
          <w:sz w:val="28"/>
          <w:szCs w:val="28"/>
        </w:rPr>
        <w:lastRenderedPageBreak/>
        <w:t>(типовая форма)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Дата, исх. номер</w:t>
      </w:r>
    </w:p>
    <w:p w:rsidR="0039014A" w:rsidRPr="007957F1" w:rsidRDefault="0039014A" w:rsidP="0039014A">
      <w:pPr>
        <w:pStyle w:val="Style6"/>
        <w:widowControl/>
        <w:spacing w:line="240" w:lineRule="auto"/>
        <w:ind w:left="636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Администрация </w:t>
      </w:r>
      <w:r>
        <w:rPr>
          <w:rStyle w:val="FontStyle36"/>
          <w:sz w:val="28"/>
          <w:szCs w:val="28"/>
        </w:rPr>
        <w:t xml:space="preserve"> 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>Такарликовский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39014A" w:rsidRPr="007957F1" w:rsidRDefault="0039014A" w:rsidP="0039014A">
      <w:pPr>
        <w:pStyle w:val="Style1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14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39014A" w:rsidRPr="008219C6" w:rsidRDefault="0039014A" w:rsidP="0039014A">
      <w:pPr>
        <w:pStyle w:val="Style14"/>
        <w:widowControl/>
        <w:spacing w:line="240" w:lineRule="auto"/>
        <w:rPr>
          <w:rStyle w:val="FontStyle44"/>
          <w:bCs w:val="0"/>
          <w:sz w:val="28"/>
          <w:szCs w:val="28"/>
        </w:rPr>
      </w:pPr>
      <w:r w:rsidRPr="007957F1">
        <w:rPr>
          <w:rStyle w:val="FontStyle44"/>
          <w:sz w:val="28"/>
          <w:szCs w:val="28"/>
        </w:rPr>
        <w:t>Конкурсная документация, представляемая участником конкурса на право размещения нестационарных объектов торго</w:t>
      </w:r>
      <w:r>
        <w:rPr>
          <w:rStyle w:val="FontStyle44"/>
          <w:sz w:val="28"/>
          <w:szCs w:val="28"/>
        </w:rPr>
        <w:t>вли</w:t>
      </w:r>
      <w:r w:rsidRPr="007957F1">
        <w:rPr>
          <w:rStyle w:val="FontStyle44"/>
          <w:sz w:val="28"/>
          <w:szCs w:val="28"/>
        </w:rPr>
        <w:t xml:space="preserve"> на территории </w:t>
      </w:r>
      <w:r>
        <w:rPr>
          <w:rStyle w:val="FontStyle36"/>
          <w:b/>
          <w:sz w:val="28"/>
          <w:szCs w:val="28"/>
        </w:rPr>
        <w:t>сельского</w:t>
      </w:r>
      <w:r w:rsidRPr="00494FEC">
        <w:rPr>
          <w:rStyle w:val="FontStyle36"/>
          <w:b/>
          <w:sz w:val="28"/>
          <w:szCs w:val="28"/>
        </w:rPr>
        <w:t xml:space="preserve"> поселения </w:t>
      </w:r>
      <w:r w:rsidR="006172C6">
        <w:rPr>
          <w:rStyle w:val="FontStyle36"/>
          <w:b/>
          <w:sz w:val="28"/>
          <w:szCs w:val="28"/>
        </w:rPr>
        <w:t xml:space="preserve">Такарликовский </w:t>
      </w:r>
      <w:r>
        <w:rPr>
          <w:rStyle w:val="FontStyle36"/>
          <w:b/>
          <w:sz w:val="28"/>
          <w:szCs w:val="28"/>
        </w:rPr>
        <w:t>сельсовет</w:t>
      </w:r>
      <w:r w:rsidRPr="00494FEC">
        <w:rPr>
          <w:rStyle w:val="FontStyle36"/>
          <w:b/>
          <w:sz w:val="28"/>
          <w:szCs w:val="28"/>
        </w:rPr>
        <w:t xml:space="preserve"> </w:t>
      </w:r>
      <w:r w:rsidRPr="00B602B6">
        <w:rPr>
          <w:rStyle w:val="FontStyle36"/>
          <w:b/>
          <w:sz w:val="28"/>
          <w:szCs w:val="28"/>
        </w:rPr>
        <w:t>муниципального района Дюртюлинский район Республики Башкортостан</w:t>
      </w:r>
    </w:p>
    <w:p w:rsidR="0039014A" w:rsidRPr="007957F1" w:rsidRDefault="0039014A" w:rsidP="0039014A">
      <w:pPr>
        <w:pStyle w:val="Style15"/>
        <w:widowControl/>
        <w:tabs>
          <w:tab w:val="left" w:leader="underscore" w:pos="6038"/>
        </w:tabs>
        <w:ind w:firstLine="720"/>
        <w:rPr>
          <w:rStyle w:val="FontStyle45"/>
          <w:sz w:val="28"/>
          <w:szCs w:val="28"/>
        </w:rPr>
      </w:pPr>
      <w:r w:rsidRPr="007957F1">
        <w:rPr>
          <w:rStyle w:val="FontStyle45"/>
          <w:sz w:val="28"/>
          <w:szCs w:val="28"/>
        </w:rPr>
        <w:t>Лот</w:t>
      </w:r>
      <w:r>
        <w:rPr>
          <w:rStyle w:val="FontStyle45"/>
          <w:sz w:val="28"/>
          <w:szCs w:val="28"/>
        </w:rPr>
        <w:t xml:space="preserve"> №</w:t>
      </w:r>
      <w:r w:rsidRPr="007957F1">
        <w:rPr>
          <w:rStyle w:val="FontStyle45"/>
          <w:sz w:val="28"/>
          <w:szCs w:val="28"/>
        </w:rPr>
        <w:tab/>
      </w:r>
    </w:p>
    <w:p w:rsidR="0039014A" w:rsidRDefault="0039014A" w:rsidP="0039014A">
      <w:pPr>
        <w:pStyle w:val="Style14"/>
        <w:widowControl/>
        <w:spacing w:line="240" w:lineRule="auto"/>
        <w:ind w:firstLine="720"/>
        <w:jc w:val="left"/>
        <w:rPr>
          <w:rStyle w:val="FontStyle44"/>
          <w:b w:val="0"/>
          <w:sz w:val="28"/>
          <w:szCs w:val="28"/>
        </w:rPr>
      </w:pPr>
      <w:r w:rsidRPr="00D42D94">
        <w:rPr>
          <w:rStyle w:val="FontStyle44"/>
          <w:b w:val="0"/>
          <w:sz w:val="28"/>
          <w:szCs w:val="28"/>
        </w:rPr>
        <w:t>Адрес объекта:</w:t>
      </w:r>
    </w:p>
    <w:p w:rsidR="0039014A" w:rsidRPr="007957F1" w:rsidRDefault="0039014A" w:rsidP="0039014A">
      <w:pPr>
        <w:pStyle w:val="Style14"/>
        <w:widowControl/>
        <w:spacing w:line="240" w:lineRule="auto"/>
        <w:ind w:firstLine="720"/>
        <w:jc w:val="left"/>
      </w:pPr>
      <w:r>
        <w:rPr>
          <w:rStyle w:val="FontStyle44"/>
          <w:b w:val="0"/>
          <w:sz w:val="28"/>
          <w:szCs w:val="28"/>
          <w:u w:val="single"/>
        </w:rPr>
        <w:tab/>
      </w:r>
      <w:r>
        <w:rPr>
          <w:rStyle w:val="FontStyle44"/>
          <w:b w:val="0"/>
          <w:sz w:val="28"/>
          <w:szCs w:val="28"/>
          <w:u w:val="single"/>
        </w:rPr>
        <w:tab/>
      </w:r>
      <w:r>
        <w:rPr>
          <w:rStyle w:val="FontStyle44"/>
          <w:b w:val="0"/>
          <w:sz w:val="28"/>
          <w:szCs w:val="28"/>
          <w:u w:val="single"/>
        </w:rPr>
        <w:tab/>
      </w:r>
      <w:r>
        <w:rPr>
          <w:rStyle w:val="FontStyle44"/>
          <w:b w:val="0"/>
          <w:sz w:val="28"/>
          <w:szCs w:val="28"/>
          <w:u w:val="single"/>
        </w:rPr>
        <w:tab/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Специализация объекта:</w:t>
      </w:r>
    </w:p>
    <w:p w:rsidR="0039014A" w:rsidRPr="00D42D94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014A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Конкурсные предложения участника (наименование участника)</w:t>
      </w:r>
    </w:p>
    <w:p w:rsidR="0039014A" w:rsidRPr="00D42D94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</w:p>
    <w:p w:rsidR="0039014A" w:rsidRPr="007957F1" w:rsidRDefault="0039014A" w:rsidP="0039014A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6509"/>
        <w:gridCol w:w="2341"/>
      </w:tblGrid>
      <w:tr w:rsidR="0039014A" w:rsidRPr="007957F1" w:rsidTr="00794448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Конкурсные предложения участника</w:t>
            </w:r>
          </w:p>
        </w:tc>
      </w:tr>
      <w:tr w:rsidR="0039014A" w:rsidRPr="007957F1" w:rsidTr="00794448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2"/>
              <w:widowControl/>
              <w:rPr>
                <w:rStyle w:val="FontStyle44"/>
                <w:sz w:val="28"/>
                <w:szCs w:val="28"/>
              </w:rPr>
            </w:pPr>
            <w:r w:rsidRPr="007957F1">
              <w:rPr>
                <w:rStyle w:val="FontStyle44"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Внешний вид и оформление объекта:</w:t>
            </w:r>
          </w:p>
          <w:p w:rsidR="0039014A" w:rsidRPr="007957F1" w:rsidRDefault="0039014A" w:rsidP="00794448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- эскиз или фотография нестационарного торгового объ</w:t>
            </w:r>
            <w:r>
              <w:rPr>
                <w:rStyle w:val="FontStyle36"/>
                <w:sz w:val="28"/>
                <w:szCs w:val="28"/>
              </w:rPr>
              <w:t>екта</w:t>
            </w:r>
            <w:r w:rsidRPr="007957F1">
              <w:rPr>
                <w:rStyle w:val="FontStyle36"/>
                <w:sz w:val="28"/>
                <w:szCs w:val="28"/>
              </w:rPr>
              <w:t>, планируемого к размещению;</w:t>
            </w:r>
          </w:p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- для автолавок, автоцистерн, автофургонов и т.п. -заверенная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  объекта)   </w:t>
            </w:r>
            <w:r w:rsidRPr="007957F1">
              <w:rPr>
                <w:rStyle w:val="FontStyle46"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7957F1">
              <w:rPr>
                <w:rStyle w:val="FontStyle46"/>
                <w:sz w:val="28"/>
                <w:szCs w:val="28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Планируемый уровень среднемесячной заработной </w:t>
            </w:r>
            <w:r w:rsidRPr="007957F1">
              <w:rPr>
                <w:rStyle w:val="FontStyle36"/>
                <w:sz w:val="28"/>
                <w:szCs w:val="28"/>
              </w:rPr>
              <w:lastRenderedPageBreak/>
              <w:t>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14A" w:rsidRPr="007957F1" w:rsidTr="00794448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14A" w:rsidRPr="007957F1" w:rsidRDefault="0039014A" w:rsidP="00794448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14A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</w:p>
    <w:p w:rsidR="0039014A" w:rsidRPr="00A72497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Прилагаю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заверенные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заявителем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копии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документов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на </w:t>
      </w:r>
      <w:proofErr w:type="spellStart"/>
      <w:r>
        <w:rPr>
          <w:rStyle w:val="FontStyle36"/>
          <w:sz w:val="28"/>
          <w:szCs w:val="28"/>
        </w:rPr>
        <w:t>_________</w:t>
      </w:r>
      <w:r w:rsidRPr="007957F1">
        <w:rPr>
          <w:rStyle w:val="FontStyle36"/>
          <w:sz w:val="28"/>
          <w:szCs w:val="28"/>
        </w:rPr>
        <w:t>листах</w:t>
      </w:r>
      <w:proofErr w:type="spellEnd"/>
      <w:r w:rsidRPr="007957F1">
        <w:rPr>
          <w:rStyle w:val="FontStyle36"/>
          <w:sz w:val="28"/>
          <w:szCs w:val="28"/>
        </w:rPr>
        <w:t>.</w:t>
      </w:r>
      <w:r w:rsidRPr="00A72497">
        <w:rPr>
          <w:rStyle w:val="FontStyle36"/>
          <w:sz w:val="28"/>
          <w:szCs w:val="28"/>
        </w:rPr>
        <w:t xml:space="preserve"> 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39014A" w:rsidRPr="007957F1" w:rsidRDefault="0039014A" w:rsidP="0039014A">
      <w:pPr>
        <w:pStyle w:val="Style6"/>
        <w:widowControl/>
        <w:tabs>
          <w:tab w:val="left" w:leader="dot" w:pos="1886"/>
          <w:tab w:val="left" w:leader="underscore" w:pos="2995"/>
          <w:tab w:val="left" w:leader="underscore" w:pos="3898"/>
        </w:tabs>
        <w:spacing w:line="240" w:lineRule="auto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  <w:u w:val="single"/>
        </w:rPr>
        <w:t xml:space="preserve">                                           </w:t>
      </w:r>
      <w:r w:rsidRPr="007957F1">
        <w:rPr>
          <w:rStyle w:val="FontStyle36"/>
          <w:sz w:val="28"/>
          <w:szCs w:val="28"/>
        </w:rPr>
        <w:t xml:space="preserve"> (подпись)</w:t>
      </w:r>
    </w:p>
    <w:p w:rsidR="0039014A" w:rsidRPr="007957F1" w:rsidRDefault="0039014A" w:rsidP="0039014A">
      <w:pPr>
        <w:pStyle w:val="Style6"/>
        <w:widowControl/>
        <w:tabs>
          <w:tab w:val="left" w:leader="underscore" w:pos="389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ab/>
        <w:t>(ФИО)</w:t>
      </w: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Style w:val="FontStyle36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3</w:t>
      </w:r>
      <w:r w:rsidRPr="008B6C64">
        <w:rPr>
          <w:rFonts w:ascii="Times New Roman" w:hAnsi="Times New Roman"/>
        </w:rPr>
        <w:t xml:space="preserve"> 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главы сельского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</w:t>
      </w:r>
      <w:r w:rsidR="006172C6">
        <w:rPr>
          <w:rFonts w:ascii="Times New Roman" w:hAnsi="Times New Roman"/>
        </w:rPr>
        <w:t>Такарликовский</w:t>
      </w:r>
      <w:r>
        <w:rPr>
          <w:rFonts w:ascii="Times New Roman" w:hAnsi="Times New Roman"/>
        </w:rPr>
        <w:t xml:space="preserve"> сельсовет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Дюртюлинский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 Республики Башкортостан</w:t>
      </w: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="006172C6">
        <w:rPr>
          <w:rFonts w:ascii="Times New Roman" w:hAnsi="Times New Roman"/>
        </w:rPr>
        <w:t>6.11.2019. № 11/14</w:t>
      </w:r>
      <w:r>
        <w:rPr>
          <w:rFonts w:ascii="Times New Roman" w:hAnsi="Times New Roman"/>
        </w:rPr>
        <w:t xml:space="preserve"> </w:t>
      </w:r>
    </w:p>
    <w:p w:rsidR="0039014A" w:rsidRPr="007957F1" w:rsidRDefault="0039014A" w:rsidP="0039014A">
      <w:pPr>
        <w:pStyle w:val="Style2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Default="0039014A" w:rsidP="0039014A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  <w:r w:rsidRPr="007957F1">
        <w:rPr>
          <w:rStyle w:val="FontStyle44"/>
          <w:sz w:val="28"/>
          <w:szCs w:val="28"/>
        </w:rPr>
        <w:t xml:space="preserve">Порядок определения платы за место размещения </w:t>
      </w:r>
    </w:p>
    <w:p w:rsidR="0039014A" w:rsidRDefault="0039014A" w:rsidP="0039014A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  <w:r w:rsidRPr="007957F1">
        <w:rPr>
          <w:rStyle w:val="FontStyle44"/>
          <w:sz w:val="28"/>
          <w:szCs w:val="28"/>
        </w:rPr>
        <w:t>нестационарного торгового объекта на территории</w:t>
      </w:r>
      <w:r>
        <w:rPr>
          <w:rStyle w:val="FontStyle44"/>
          <w:sz w:val="28"/>
          <w:szCs w:val="28"/>
        </w:rPr>
        <w:t xml:space="preserve"> </w:t>
      </w:r>
    </w:p>
    <w:p w:rsidR="0039014A" w:rsidRPr="00237602" w:rsidRDefault="0039014A" w:rsidP="0039014A">
      <w:pPr>
        <w:pStyle w:val="Style14"/>
        <w:widowControl/>
        <w:spacing w:line="240" w:lineRule="auto"/>
        <w:rPr>
          <w:rStyle w:val="FontStyle44"/>
          <w:bCs w:val="0"/>
          <w:sz w:val="28"/>
          <w:szCs w:val="28"/>
        </w:rPr>
      </w:pPr>
      <w:r>
        <w:rPr>
          <w:rStyle w:val="FontStyle36"/>
          <w:b/>
          <w:sz w:val="28"/>
          <w:szCs w:val="28"/>
        </w:rPr>
        <w:t>сельского</w:t>
      </w:r>
      <w:r w:rsidRPr="00494FEC">
        <w:rPr>
          <w:rStyle w:val="FontStyle36"/>
          <w:b/>
          <w:sz w:val="28"/>
          <w:szCs w:val="28"/>
        </w:rPr>
        <w:t xml:space="preserve"> поселения </w:t>
      </w:r>
      <w:r w:rsidR="00BE4ACE">
        <w:rPr>
          <w:rStyle w:val="FontStyle36"/>
          <w:b/>
          <w:sz w:val="28"/>
          <w:szCs w:val="28"/>
        </w:rPr>
        <w:t xml:space="preserve"> </w:t>
      </w:r>
      <w:r w:rsidR="006172C6">
        <w:rPr>
          <w:rStyle w:val="FontStyle36"/>
          <w:b/>
          <w:sz w:val="28"/>
          <w:szCs w:val="28"/>
        </w:rPr>
        <w:t>Такарликовский</w:t>
      </w:r>
      <w:r>
        <w:rPr>
          <w:rStyle w:val="FontStyle36"/>
          <w:b/>
          <w:sz w:val="28"/>
          <w:szCs w:val="28"/>
        </w:rPr>
        <w:t xml:space="preserve"> сельсовет</w:t>
      </w:r>
      <w:r w:rsidRPr="00B602B6">
        <w:rPr>
          <w:rStyle w:val="FontStyle36"/>
          <w:b/>
          <w:sz w:val="28"/>
          <w:szCs w:val="28"/>
        </w:rPr>
        <w:t xml:space="preserve"> муниципального района Дюртюлинский район</w:t>
      </w:r>
      <w:r>
        <w:rPr>
          <w:rStyle w:val="FontStyle36"/>
          <w:b/>
          <w:sz w:val="28"/>
          <w:szCs w:val="28"/>
        </w:rPr>
        <w:t xml:space="preserve"> </w:t>
      </w:r>
      <w:r w:rsidRPr="00B602B6">
        <w:rPr>
          <w:rStyle w:val="FontStyle36"/>
          <w:b/>
          <w:sz w:val="28"/>
          <w:szCs w:val="28"/>
        </w:rPr>
        <w:t>Республики Башкортостан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1. Общие положения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14"/>
        <w:widowControl/>
        <w:spacing w:line="240" w:lineRule="auto"/>
        <w:ind w:firstLine="720"/>
        <w:jc w:val="both"/>
        <w:rPr>
          <w:rStyle w:val="FontStyle36"/>
          <w:sz w:val="28"/>
          <w:szCs w:val="28"/>
        </w:rPr>
      </w:pPr>
      <w:r w:rsidRPr="00B602B6">
        <w:rPr>
          <w:rStyle w:val="FontStyle36"/>
          <w:sz w:val="28"/>
          <w:szCs w:val="28"/>
        </w:rPr>
        <w:t>1.1</w:t>
      </w:r>
      <w:r>
        <w:rPr>
          <w:rStyle w:val="FontStyle36"/>
          <w:sz w:val="28"/>
          <w:szCs w:val="28"/>
        </w:rPr>
        <w:t>.</w:t>
      </w:r>
      <w:r w:rsidRPr="00B602B6">
        <w:rPr>
          <w:rStyle w:val="FontStyle36"/>
          <w:sz w:val="28"/>
          <w:szCs w:val="28"/>
        </w:rPr>
        <w:t xml:space="preserve">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 на территории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BE4ACE">
        <w:rPr>
          <w:rStyle w:val="FontStyle36"/>
          <w:sz w:val="28"/>
          <w:szCs w:val="28"/>
        </w:rPr>
        <w:t>Такарликовск</w:t>
      </w:r>
      <w:r w:rsidR="006172C6">
        <w:rPr>
          <w:rStyle w:val="FontStyle36"/>
          <w:sz w:val="28"/>
          <w:szCs w:val="28"/>
        </w:rPr>
        <w:t>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</w:t>
      </w:r>
      <w:r w:rsidRPr="00B602B6">
        <w:rPr>
          <w:rStyle w:val="FontStyle36"/>
          <w:sz w:val="28"/>
          <w:szCs w:val="28"/>
        </w:rPr>
        <w:t>муниципального района Дюртюлинский район Республики Башкортостан</w:t>
      </w:r>
      <w:r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30"/>
        <w:widowControl/>
        <w:numPr>
          <w:ilvl w:val="0"/>
          <w:numId w:val="26"/>
        </w:numPr>
        <w:tabs>
          <w:tab w:val="left" w:pos="1229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.</w:t>
      </w:r>
      <w:r w:rsidRPr="007957F1">
        <w:rPr>
          <w:rStyle w:val="FontStyle36"/>
          <w:sz w:val="28"/>
          <w:szCs w:val="28"/>
        </w:rPr>
        <w:t>Годовой размер платы за м</w:t>
      </w:r>
      <w:r>
        <w:rPr>
          <w:rStyle w:val="FontStyle36"/>
          <w:sz w:val="28"/>
          <w:szCs w:val="28"/>
        </w:rPr>
        <w:t xml:space="preserve">есто размещения нестационарного </w:t>
      </w:r>
      <w:r w:rsidRPr="007957F1">
        <w:rPr>
          <w:rStyle w:val="FontStyle36"/>
          <w:sz w:val="28"/>
          <w:szCs w:val="28"/>
        </w:rPr>
        <w:t>торгового объекта определяется по результатам проведенного открытого конкурса.</w:t>
      </w:r>
    </w:p>
    <w:p w:rsidR="0039014A" w:rsidRDefault="0039014A" w:rsidP="0039014A">
      <w:pPr>
        <w:pStyle w:val="Style30"/>
        <w:widowControl/>
        <w:numPr>
          <w:ilvl w:val="0"/>
          <w:numId w:val="26"/>
        </w:numPr>
        <w:tabs>
          <w:tab w:val="left" w:pos="122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.</w:t>
      </w:r>
      <w:r w:rsidRPr="007957F1">
        <w:rPr>
          <w:rStyle w:val="FontStyle36"/>
          <w:sz w:val="28"/>
          <w:szCs w:val="28"/>
        </w:rPr>
        <w:t>Начальная цена предмета конкурса определяется по формуле:</w:t>
      </w:r>
    </w:p>
    <w:p w:rsidR="0039014A" w:rsidRPr="007957F1" w:rsidRDefault="0039014A" w:rsidP="0039014A">
      <w:pPr>
        <w:pStyle w:val="Style30"/>
        <w:widowControl/>
        <w:tabs>
          <w:tab w:val="left" w:pos="1229"/>
        </w:tabs>
        <w:spacing w:line="240" w:lineRule="auto"/>
        <w:jc w:val="left"/>
        <w:rPr>
          <w:rStyle w:val="FontStyle36"/>
          <w:sz w:val="28"/>
          <w:szCs w:val="28"/>
        </w:rPr>
      </w:pPr>
    </w:p>
    <w:p w:rsidR="0039014A" w:rsidRDefault="0039014A" w:rsidP="0039014A">
      <w:pPr>
        <w:pStyle w:val="Style12"/>
        <w:widowControl/>
        <w:ind w:firstLine="720"/>
        <w:jc w:val="center"/>
        <w:rPr>
          <w:rStyle w:val="FontStyle50"/>
          <w:sz w:val="28"/>
          <w:szCs w:val="28"/>
        </w:rPr>
      </w:pPr>
      <w:proofErr w:type="spellStart"/>
      <w:r w:rsidRPr="001655AD">
        <w:rPr>
          <w:rStyle w:val="FontStyle51"/>
          <w:b w:val="0"/>
          <w:sz w:val="28"/>
          <w:szCs w:val="28"/>
        </w:rPr>
        <w:t>Нц</w:t>
      </w:r>
      <w:proofErr w:type="spellEnd"/>
      <w:r w:rsidRPr="001655AD">
        <w:rPr>
          <w:rStyle w:val="FontStyle51"/>
          <w:b w:val="0"/>
          <w:sz w:val="28"/>
          <w:szCs w:val="28"/>
        </w:rPr>
        <w:t xml:space="preserve"> </w:t>
      </w:r>
      <w:r w:rsidRPr="001655AD">
        <w:rPr>
          <w:rStyle w:val="FontStyle36"/>
          <w:b/>
          <w:sz w:val="28"/>
          <w:szCs w:val="28"/>
        </w:rPr>
        <w:t xml:space="preserve">= </w:t>
      </w:r>
      <w:r w:rsidRPr="001655AD">
        <w:rPr>
          <w:rStyle w:val="FontStyle36"/>
          <w:sz w:val="28"/>
          <w:szCs w:val="28"/>
        </w:rPr>
        <w:t>УПКС</w:t>
      </w:r>
      <w:r w:rsidRPr="001655AD">
        <w:rPr>
          <w:rStyle w:val="FontStyle36"/>
          <w:b/>
          <w:sz w:val="28"/>
          <w:szCs w:val="28"/>
        </w:rPr>
        <w:t xml:space="preserve"> </w:t>
      </w:r>
      <w:r>
        <w:rPr>
          <w:rStyle w:val="FontStyle52"/>
          <w:rFonts w:eastAsia="MingLiU"/>
          <w:b w:val="0"/>
          <w:sz w:val="28"/>
          <w:szCs w:val="28"/>
          <w:lang w:val="en-US"/>
        </w:rPr>
        <w:t>x</w:t>
      </w:r>
      <w:r w:rsidRPr="001655AD">
        <w:rPr>
          <w:rStyle w:val="FontStyle52"/>
          <w:rFonts w:eastAsia="MingLiU"/>
          <w:b w:val="0"/>
          <w:sz w:val="28"/>
          <w:szCs w:val="28"/>
        </w:rPr>
        <w:t xml:space="preserve"> </w:t>
      </w:r>
      <w:r>
        <w:rPr>
          <w:rStyle w:val="FontStyle51"/>
          <w:b w:val="0"/>
          <w:sz w:val="28"/>
          <w:szCs w:val="28"/>
          <w:lang w:val="en-US"/>
        </w:rPr>
        <w:t>S</w:t>
      </w:r>
      <w:r w:rsidRPr="001655AD">
        <w:rPr>
          <w:rStyle w:val="FontStyle51"/>
          <w:b w:val="0"/>
          <w:sz w:val="28"/>
          <w:szCs w:val="28"/>
        </w:rPr>
        <w:t>места,</w:t>
      </w:r>
      <w:r w:rsidRPr="007957F1">
        <w:rPr>
          <w:rStyle w:val="FontStyle51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гд</w:t>
      </w:r>
      <w:r w:rsidRPr="007957F1">
        <w:rPr>
          <w:rStyle w:val="FontStyle50"/>
          <w:sz w:val="28"/>
          <w:szCs w:val="28"/>
        </w:rPr>
        <w:t>е</w:t>
      </w:r>
    </w:p>
    <w:p w:rsidR="0039014A" w:rsidRPr="007957F1" w:rsidRDefault="0039014A" w:rsidP="0039014A">
      <w:pPr>
        <w:pStyle w:val="Style12"/>
        <w:widowControl/>
        <w:ind w:firstLine="720"/>
        <w:jc w:val="center"/>
        <w:rPr>
          <w:rStyle w:val="FontStyle50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Нц</w:t>
      </w:r>
      <w:proofErr w:type="spellEnd"/>
      <w:r w:rsidRPr="007957F1">
        <w:rPr>
          <w:rStyle w:val="FontStyle36"/>
          <w:sz w:val="28"/>
          <w:szCs w:val="28"/>
        </w:rPr>
        <w:t xml:space="preserve"> - начальная цена предмета конкурса (места), в рублях в год;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УПКС  -  удельный   показатель   кадастровой   стоимости   в соответствующем кадастровом квартале, руб./кв.м.;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39014A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5"/>
          <w:rFonts w:ascii="Times New Roman" w:hAnsi="Times New Roman"/>
          <w:sz w:val="28"/>
          <w:szCs w:val="28"/>
          <w:lang w:val="en-US"/>
        </w:rPr>
        <w:t>S</w:t>
      </w:r>
      <w:r w:rsidRPr="007957F1">
        <w:rPr>
          <w:rStyle w:val="FontStyle35"/>
          <w:rFonts w:ascii="Times New Roman" w:hAnsi="Times New Roman"/>
          <w:sz w:val="28"/>
          <w:szCs w:val="28"/>
        </w:rPr>
        <w:t xml:space="preserve">места </w:t>
      </w:r>
      <w:r w:rsidRPr="007957F1">
        <w:rPr>
          <w:rStyle w:val="FontStyle36"/>
          <w:sz w:val="28"/>
          <w:szCs w:val="28"/>
        </w:rPr>
        <w:t>- площадь места для размещения нестационарного торгового объекта, кв.м.;</w:t>
      </w:r>
    </w:p>
    <w:p w:rsidR="0039014A" w:rsidRPr="0039014A" w:rsidRDefault="0039014A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39014A" w:rsidRPr="007957F1" w:rsidRDefault="0039014A" w:rsidP="0039014A">
      <w:pPr>
        <w:pStyle w:val="Style30"/>
        <w:widowControl/>
        <w:numPr>
          <w:ilvl w:val="0"/>
          <w:numId w:val="27"/>
        </w:numPr>
        <w:tabs>
          <w:tab w:val="left" w:pos="122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Месячной размер платы определяется по формуле:</w:t>
      </w:r>
    </w:p>
    <w:p w:rsidR="0039014A" w:rsidRPr="007957F1" w:rsidRDefault="0039014A" w:rsidP="0039014A">
      <w:pPr>
        <w:pStyle w:val="Style31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Default="0039014A" w:rsidP="0039014A">
      <w:pPr>
        <w:pStyle w:val="Style31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pacing w:val="30"/>
          <w:sz w:val="28"/>
          <w:szCs w:val="28"/>
        </w:rPr>
        <w:t>Пм=</w:t>
      </w:r>
      <w:proofErr w:type="spellEnd"/>
      <w:r w:rsidRPr="007957F1">
        <w:rPr>
          <w:rStyle w:val="FontStyle36"/>
          <w:sz w:val="28"/>
          <w:szCs w:val="28"/>
        </w:rPr>
        <w:t xml:space="preserve"> </w:t>
      </w:r>
      <w:proofErr w:type="spellStart"/>
      <w:r w:rsidRPr="007957F1">
        <w:rPr>
          <w:rStyle w:val="FontStyle36"/>
          <w:sz w:val="28"/>
          <w:szCs w:val="28"/>
          <w:u w:val="single"/>
        </w:rPr>
        <w:t>Нц</w:t>
      </w:r>
      <w:proofErr w:type="spellEnd"/>
      <w:r w:rsidRPr="007957F1">
        <w:rPr>
          <w:rStyle w:val="FontStyle36"/>
          <w:sz w:val="28"/>
          <w:szCs w:val="28"/>
          <w:u w:val="single"/>
        </w:rPr>
        <w:t xml:space="preserve"> </w:t>
      </w:r>
      <w:proofErr w:type="spellStart"/>
      <w:r w:rsidRPr="007957F1">
        <w:rPr>
          <w:rStyle w:val="FontStyle36"/>
          <w:sz w:val="28"/>
          <w:szCs w:val="28"/>
          <w:u w:val="single"/>
        </w:rPr>
        <w:t>х</w:t>
      </w:r>
      <w:proofErr w:type="spellEnd"/>
      <w:r w:rsidRPr="007957F1">
        <w:rPr>
          <w:rStyle w:val="FontStyle36"/>
          <w:sz w:val="28"/>
          <w:szCs w:val="28"/>
          <w:u w:val="single"/>
        </w:rPr>
        <w:t xml:space="preserve">  Д</w:t>
      </w:r>
      <w:r w:rsidRPr="007957F1">
        <w:rPr>
          <w:rStyle w:val="FontStyle36"/>
          <w:sz w:val="28"/>
          <w:szCs w:val="28"/>
        </w:rPr>
        <w:t xml:space="preserve"> </w:t>
      </w:r>
    </w:p>
    <w:p w:rsidR="0039014A" w:rsidRDefault="0039014A" w:rsidP="0039014A">
      <w:pPr>
        <w:pStyle w:val="Style31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365 (366)</w:t>
      </w:r>
      <w:r w:rsidRPr="007957F1">
        <w:rPr>
          <w:rStyle w:val="FontStyle36"/>
          <w:sz w:val="28"/>
          <w:szCs w:val="28"/>
        </w:rPr>
        <w:t xml:space="preserve">, </w:t>
      </w:r>
      <w:r>
        <w:rPr>
          <w:rStyle w:val="FontStyle36"/>
          <w:sz w:val="28"/>
          <w:szCs w:val="28"/>
        </w:rPr>
        <w:t xml:space="preserve">   где</w:t>
      </w:r>
    </w:p>
    <w:p w:rsidR="0039014A" w:rsidRPr="001655AD" w:rsidRDefault="0039014A" w:rsidP="0039014A">
      <w:pPr>
        <w:pStyle w:val="Style31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Нц</w:t>
      </w:r>
      <w:proofErr w:type="spellEnd"/>
      <w:r w:rsidRPr="007957F1">
        <w:rPr>
          <w:rStyle w:val="FontStyle36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365 (366) - количество дней в соответствующем году</w:t>
      </w:r>
    </w:p>
    <w:p w:rsidR="0039014A" w:rsidRPr="0039014A" w:rsidRDefault="0039014A" w:rsidP="0039014A">
      <w:pPr>
        <w:pStyle w:val="Style6"/>
        <w:widowControl/>
        <w:spacing w:line="240" w:lineRule="auto"/>
        <w:ind w:firstLine="720"/>
        <w:rPr>
          <w:rStyle w:val="FontStyle53"/>
          <w:sz w:val="28"/>
          <w:szCs w:val="28"/>
        </w:rPr>
      </w:pPr>
      <w:r w:rsidRPr="007957F1">
        <w:rPr>
          <w:rStyle w:val="FontStyle36"/>
          <w:sz w:val="28"/>
          <w:szCs w:val="28"/>
        </w:rPr>
        <w:t>Д - количество календарных дней в месяце, в течение которого действует договор на размещение нестационарного торгового объекта</w:t>
      </w:r>
    </w:p>
    <w:p w:rsidR="0039014A" w:rsidRPr="0039014A" w:rsidRDefault="0039014A" w:rsidP="0039014A">
      <w:pPr>
        <w:pStyle w:val="Style21"/>
        <w:widowControl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014A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 Порядок, условия и сроки внесения платы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Порядок, условия и сроки внесения платы за место размещения нестационарного торгового объекта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</w:t>
      </w:r>
      <w:r>
        <w:rPr>
          <w:rStyle w:val="FontStyle36"/>
          <w:sz w:val="28"/>
          <w:szCs w:val="28"/>
        </w:rPr>
        <w:t>,</w:t>
      </w:r>
      <w:r w:rsidRPr="007957F1">
        <w:rPr>
          <w:rStyle w:val="FontStyle36"/>
          <w:sz w:val="28"/>
          <w:szCs w:val="28"/>
        </w:rPr>
        <w:t xml:space="preserve"> определяются договором на размещение нестационарного торгового объекта.</w:t>
      </w: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Style w:val="FontStyle36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4</w:t>
      </w:r>
      <w:r w:rsidRPr="008B6C64">
        <w:rPr>
          <w:rFonts w:ascii="Times New Roman" w:hAnsi="Times New Roman"/>
        </w:rPr>
        <w:t xml:space="preserve"> 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главы сельского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</w:t>
      </w:r>
      <w:r w:rsidR="006172C6">
        <w:rPr>
          <w:rFonts w:ascii="Times New Roman" w:hAnsi="Times New Roman"/>
        </w:rPr>
        <w:t>Такарликовский</w:t>
      </w:r>
      <w:r>
        <w:rPr>
          <w:rFonts w:ascii="Times New Roman" w:hAnsi="Times New Roman"/>
        </w:rPr>
        <w:t xml:space="preserve"> сельсовет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Дюртюлинский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 Республики Башкортостан</w:t>
      </w: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="006172C6">
        <w:rPr>
          <w:rFonts w:ascii="Times New Roman" w:hAnsi="Times New Roman"/>
        </w:rPr>
        <w:t>6.11.2019. № 11/4</w:t>
      </w:r>
      <w:r>
        <w:rPr>
          <w:rFonts w:ascii="Times New Roman" w:hAnsi="Times New Roman"/>
        </w:rPr>
        <w:t xml:space="preserve"> </w:t>
      </w:r>
    </w:p>
    <w:p w:rsidR="0039014A" w:rsidRPr="007957F1" w:rsidRDefault="0039014A" w:rsidP="0039014A">
      <w:pPr>
        <w:pStyle w:val="Style7"/>
        <w:widowControl/>
        <w:jc w:val="left"/>
        <w:rPr>
          <w:rFonts w:ascii="Times New Roman" w:hAnsi="Times New Roman"/>
          <w:sz w:val="28"/>
          <w:szCs w:val="28"/>
        </w:rPr>
      </w:pPr>
    </w:p>
    <w:p w:rsidR="0039014A" w:rsidRDefault="0039014A" w:rsidP="0039014A">
      <w:pPr>
        <w:pStyle w:val="Style7"/>
        <w:widowControl/>
        <w:rPr>
          <w:rStyle w:val="FontStyle36"/>
          <w:b/>
          <w:sz w:val="28"/>
          <w:szCs w:val="28"/>
        </w:rPr>
      </w:pPr>
      <w:r w:rsidRPr="00237602">
        <w:rPr>
          <w:rStyle w:val="FontStyle36"/>
          <w:b/>
          <w:sz w:val="28"/>
          <w:szCs w:val="28"/>
        </w:rPr>
        <w:t>Типовая форма договора на размещение нестационарного торгового объ</w:t>
      </w:r>
      <w:r>
        <w:rPr>
          <w:rStyle w:val="FontStyle36"/>
          <w:b/>
          <w:sz w:val="28"/>
          <w:szCs w:val="28"/>
        </w:rPr>
        <w:t xml:space="preserve">екта </w:t>
      </w:r>
      <w:r w:rsidRPr="00237602">
        <w:rPr>
          <w:rStyle w:val="FontStyle36"/>
          <w:b/>
          <w:sz w:val="28"/>
          <w:szCs w:val="28"/>
        </w:rPr>
        <w:t xml:space="preserve"> на территории  сельского поселения </w:t>
      </w:r>
      <w:r w:rsidR="006172C6">
        <w:rPr>
          <w:rStyle w:val="FontStyle36"/>
          <w:b/>
          <w:sz w:val="28"/>
          <w:szCs w:val="28"/>
        </w:rPr>
        <w:t>Такарликовский</w:t>
      </w:r>
      <w:r w:rsidRPr="00237602">
        <w:rPr>
          <w:rStyle w:val="FontStyle36"/>
          <w:b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39014A" w:rsidRPr="00C30AF8" w:rsidRDefault="0039014A" w:rsidP="0039014A">
      <w:pPr>
        <w:pStyle w:val="Style7"/>
        <w:widowControl/>
        <w:rPr>
          <w:rFonts w:ascii="Times New Roman" w:hAnsi="Times New Roman"/>
          <w:b/>
          <w:sz w:val="28"/>
          <w:szCs w:val="28"/>
        </w:rPr>
      </w:pPr>
    </w:p>
    <w:p w:rsidR="0039014A" w:rsidRPr="001655AD" w:rsidRDefault="0039014A" w:rsidP="0039014A">
      <w:pPr>
        <w:pStyle w:val="Style6"/>
        <w:widowControl/>
        <w:spacing w:line="240" w:lineRule="auto"/>
        <w:ind w:left="720"/>
        <w:rPr>
          <w:rStyle w:val="FontStyle36"/>
          <w:sz w:val="28"/>
          <w:szCs w:val="28"/>
          <w:u w:val="single"/>
        </w:rPr>
      </w:pPr>
      <w:r>
        <w:rPr>
          <w:rStyle w:val="FontStyle36"/>
          <w:sz w:val="28"/>
          <w:szCs w:val="28"/>
          <w:u w:val="single"/>
        </w:rPr>
        <w:t xml:space="preserve"> </w:t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  <w:t xml:space="preserve">                                                              </w:t>
      </w:r>
      <w:r>
        <w:rPr>
          <w:rStyle w:val="FontStyle36"/>
          <w:sz w:val="28"/>
          <w:szCs w:val="28"/>
        </w:rPr>
        <w:t xml:space="preserve">     </w:t>
      </w:r>
    </w:p>
    <w:p w:rsidR="0039014A" w:rsidRPr="001655AD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0"/>
          <w:szCs w:val="20"/>
        </w:rPr>
      </w:pPr>
      <w:r w:rsidRPr="001655AD">
        <w:rPr>
          <w:rStyle w:val="FontStyle36"/>
          <w:sz w:val="20"/>
          <w:szCs w:val="20"/>
        </w:rPr>
        <w:t xml:space="preserve">(полное наименование победителя конкурса) </w:t>
      </w:r>
    </w:p>
    <w:p w:rsidR="0039014A" w:rsidRDefault="0039014A" w:rsidP="0039014A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7957F1">
        <w:rPr>
          <w:rStyle w:val="FontStyle36"/>
          <w:sz w:val="28"/>
          <w:szCs w:val="28"/>
        </w:rPr>
        <w:t>в лице</w:t>
      </w: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  <w:u w:val="single"/>
        </w:rPr>
        <w:t xml:space="preserve"> </w:t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</w:p>
    <w:p w:rsidR="0039014A" w:rsidRDefault="0039014A" w:rsidP="0039014A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  <w:sz w:val="20"/>
          <w:szCs w:val="20"/>
        </w:rPr>
      </w:pPr>
      <w:r>
        <w:rPr>
          <w:rStyle w:val="FontStyle36"/>
          <w:sz w:val="28"/>
          <w:szCs w:val="28"/>
        </w:rPr>
        <w:t xml:space="preserve">                               </w:t>
      </w:r>
      <w:r w:rsidRPr="001655AD">
        <w:rPr>
          <w:rStyle w:val="FontStyle36"/>
          <w:sz w:val="20"/>
          <w:szCs w:val="20"/>
        </w:rPr>
        <w:t>(должность, Ф.И.О.)</w:t>
      </w:r>
      <w:r>
        <w:rPr>
          <w:rStyle w:val="FontStyle36"/>
          <w:sz w:val="20"/>
          <w:szCs w:val="20"/>
        </w:rPr>
        <w:t xml:space="preserve">                                                                                       </w:t>
      </w:r>
    </w:p>
    <w:p w:rsidR="0039014A" w:rsidRPr="007957F1" w:rsidRDefault="0039014A" w:rsidP="0039014A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действующего   на   основании </w:t>
      </w:r>
      <w:r w:rsidRPr="007957F1">
        <w:rPr>
          <w:rStyle w:val="FontStyle36"/>
          <w:sz w:val="28"/>
          <w:szCs w:val="28"/>
        </w:rPr>
        <w:tab/>
        <w:t>,   именуемое в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дальнейшем «Победитель конкурса», с одной стороны, и Администрация</w:t>
      </w:r>
      <w:r>
        <w:rPr>
          <w:rStyle w:val="FontStyle36"/>
          <w:sz w:val="28"/>
          <w:szCs w:val="28"/>
        </w:rPr>
        <w:t xml:space="preserve"> 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>Такарликовский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</w:t>
      </w:r>
      <w:r w:rsidRPr="00B602B6">
        <w:rPr>
          <w:rStyle w:val="FontStyle36"/>
          <w:sz w:val="28"/>
          <w:szCs w:val="28"/>
        </w:rPr>
        <w:t>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 xml:space="preserve"> в лиц</w:t>
      </w:r>
      <w:r>
        <w:rPr>
          <w:rStyle w:val="FontStyle36"/>
          <w:sz w:val="28"/>
          <w:szCs w:val="28"/>
        </w:rPr>
        <w:t xml:space="preserve">е _____________, действующего </w:t>
      </w:r>
      <w:r w:rsidRPr="007957F1">
        <w:rPr>
          <w:rStyle w:val="FontStyle36"/>
          <w:sz w:val="28"/>
          <w:szCs w:val="28"/>
        </w:rPr>
        <w:t>на основании</w:t>
      </w: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ab/>
        <w:t>,</w:t>
      </w:r>
      <w:r w:rsidRPr="007957F1">
        <w:rPr>
          <w:rStyle w:val="FontStyle36"/>
          <w:sz w:val="28"/>
          <w:szCs w:val="28"/>
        </w:rPr>
        <w:t xml:space="preserve">        именуемая        в дальнейшем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</w:t>
      </w:r>
      <w:r>
        <w:rPr>
          <w:rStyle w:val="FontStyle36"/>
          <w:sz w:val="28"/>
          <w:szCs w:val="28"/>
        </w:rPr>
        <w:t>ъекта</w:t>
      </w:r>
      <w:r w:rsidRPr="007957F1">
        <w:rPr>
          <w:rStyle w:val="FontStyle36"/>
          <w:sz w:val="28"/>
          <w:szCs w:val="28"/>
        </w:rPr>
        <w:t xml:space="preserve"> (полное наименование конкурса и реквизиты постановления главы 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>Такарликовский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</w:t>
      </w:r>
      <w:r w:rsidRPr="00B602B6">
        <w:rPr>
          <w:rStyle w:val="FontStyle36"/>
          <w:sz w:val="28"/>
          <w:szCs w:val="28"/>
        </w:rPr>
        <w:t>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 xml:space="preserve"> о проведении конкурса) и на основании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протокола о результатах конкурса №</w:t>
      </w:r>
      <w:r>
        <w:rPr>
          <w:rStyle w:val="FontStyle36"/>
          <w:sz w:val="28"/>
          <w:szCs w:val="28"/>
        </w:rPr>
        <w:t xml:space="preserve"> ___ от  </w:t>
      </w:r>
      <w:proofErr w:type="spellStart"/>
      <w:r>
        <w:rPr>
          <w:rStyle w:val="FontStyle36"/>
          <w:sz w:val="28"/>
          <w:szCs w:val="28"/>
        </w:rPr>
        <w:t>___________</w:t>
      </w:r>
      <w:r w:rsidRPr="007957F1">
        <w:rPr>
          <w:rStyle w:val="FontStyle36"/>
          <w:sz w:val="28"/>
          <w:szCs w:val="28"/>
        </w:rPr>
        <w:t>заключили</w:t>
      </w:r>
      <w:proofErr w:type="spellEnd"/>
      <w:r w:rsidRPr="007957F1">
        <w:rPr>
          <w:rStyle w:val="FontStyle36"/>
          <w:sz w:val="28"/>
          <w:szCs w:val="28"/>
        </w:rPr>
        <w:t xml:space="preserve"> настоящий договор о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нижеследующем: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44"/>
          <w:sz w:val="28"/>
          <w:szCs w:val="28"/>
        </w:rPr>
        <w:t xml:space="preserve">1. </w:t>
      </w:r>
      <w:r w:rsidRPr="007957F1">
        <w:rPr>
          <w:rStyle w:val="FontStyle36"/>
          <w:sz w:val="28"/>
          <w:szCs w:val="28"/>
        </w:rPr>
        <w:t>Предмет договора</w:t>
      </w:r>
    </w:p>
    <w:p w:rsidR="0039014A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7957F1">
        <w:rPr>
          <w:rStyle w:val="FontStyle44"/>
          <w:sz w:val="28"/>
          <w:szCs w:val="28"/>
        </w:rPr>
        <w:t xml:space="preserve">1.1. </w:t>
      </w:r>
      <w:r w:rsidRPr="007957F1">
        <w:rPr>
          <w:rStyle w:val="FontStyle36"/>
          <w:sz w:val="28"/>
          <w:szCs w:val="28"/>
        </w:rPr>
        <w:t>Администрация предоставляет Победителю конкурса право разместить нестаци</w:t>
      </w:r>
      <w:r>
        <w:rPr>
          <w:rStyle w:val="FontStyle36"/>
          <w:sz w:val="28"/>
          <w:szCs w:val="28"/>
        </w:rPr>
        <w:t>онарный     торговый     объект</w:t>
      </w:r>
      <w:r w:rsidRPr="007957F1">
        <w:rPr>
          <w:rStyle w:val="FontStyle36"/>
          <w:sz w:val="28"/>
          <w:szCs w:val="28"/>
        </w:rPr>
        <w:t>:</w:t>
      </w: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 w:rsidRPr="00B602B6">
        <w:rPr>
          <w:rStyle w:val="FontStyle36"/>
          <w:sz w:val="28"/>
          <w:szCs w:val="28"/>
        </w:rPr>
        <w:t>____________</w:t>
      </w:r>
    </w:p>
    <w:p w:rsidR="0039014A" w:rsidRPr="00C30AF8" w:rsidRDefault="0039014A" w:rsidP="0039014A">
      <w:pPr>
        <w:pStyle w:val="Style2"/>
        <w:widowControl/>
        <w:spacing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Style w:val="FontStyle36"/>
          <w:sz w:val="20"/>
          <w:szCs w:val="20"/>
        </w:rPr>
        <w:t xml:space="preserve">                                               </w:t>
      </w:r>
      <w:r w:rsidRPr="00567988">
        <w:rPr>
          <w:rStyle w:val="FontStyle36"/>
          <w:sz w:val="20"/>
          <w:szCs w:val="20"/>
        </w:rPr>
        <w:t>(вид и специализация объекта)</w:t>
      </w:r>
    </w:p>
    <w:p w:rsidR="0039014A" w:rsidRDefault="0039014A" w:rsidP="0039014A">
      <w:pPr>
        <w:pStyle w:val="Style2"/>
        <w:widowControl/>
        <w:spacing w:line="240" w:lineRule="auto"/>
        <w:rPr>
          <w:rStyle w:val="FontStyle36"/>
          <w:sz w:val="28"/>
          <w:szCs w:val="28"/>
          <w:u w:val="single"/>
        </w:rPr>
      </w:pPr>
      <w:r w:rsidRPr="007957F1">
        <w:rPr>
          <w:rStyle w:val="FontStyle36"/>
          <w:sz w:val="28"/>
          <w:szCs w:val="28"/>
        </w:rPr>
        <w:t>(далее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Объект):</w:t>
      </w: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</w:p>
    <w:p w:rsidR="0039014A" w:rsidRPr="00567988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 xml:space="preserve">                                                    </w:t>
      </w:r>
      <w:r w:rsidRPr="00567988">
        <w:rPr>
          <w:rStyle w:val="FontStyle36"/>
          <w:sz w:val="20"/>
          <w:szCs w:val="20"/>
        </w:rPr>
        <w:t>(месторасположение Объекта)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</w:t>
      </w:r>
      <w:r>
        <w:rPr>
          <w:rStyle w:val="FontStyle36"/>
          <w:sz w:val="28"/>
          <w:szCs w:val="28"/>
        </w:rPr>
        <w:t xml:space="preserve"> 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>Такарликовский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</w:t>
      </w:r>
      <w:r w:rsidRPr="00B602B6">
        <w:rPr>
          <w:rStyle w:val="FontStyle36"/>
          <w:sz w:val="28"/>
          <w:szCs w:val="28"/>
        </w:rPr>
        <w:t>муниципального района Дюртюлинск</w:t>
      </w:r>
      <w:r>
        <w:rPr>
          <w:rStyle w:val="FontStyle36"/>
          <w:sz w:val="28"/>
          <w:szCs w:val="28"/>
        </w:rPr>
        <w:t>ий район Республики Башкортостан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1.2. Настоящий договор на размещение нестационарного Объекта является подтверждением права Победителя конкурса на осуществление </w:t>
      </w:r>
      <w:r w:rsidRPr="007957F1">
        <w:rPr>
          <w:rStyle w:val="FontStyle36"/>
          <w:sz w:val="28"/>
          <w:szCs w:val="28"/>
        </w:rPr>
        <w:lastRenderedPageBreak/>
        <w:t xml:space="preserve">торговой деятельности 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в месте, установленном схемой размещения нестационарных Объектов и пунктом 1.1 настоящего договора.</w:t>
      </w:r>
    </w:p>
    <w:p w:rsidR="0039014A" w:rsidRPr="007957F1" w:rsidRDefault="0039014A" w:rsidP="0039014A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1.3. Период размеще</w:t>
      </w:r>
      <w:r>
        <w:rPr>
          <w:rStyle w:val="FontStyle36"/>
          <w:sz w:val="28"/>
          <w:szCs w:val="28"/>
        </w:rPr>
        <w:t>ния Объекта устанавливается с ________ по ________.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 Размер оплаты и порядок расчетов</w:t>
      </w:r>
    </w:p>
    <w:p w:rsidR="0039014A" w:rsidRPr="007957F1" w:rsidRDefault="0039014A" w:rsidP="0039014A">
      <w:pPr>
        <w:pStyle w:val="Style2"/>
        <w:widowControl/>
        <w:tabs>
          <w:tab w:val="left" w:pos="2218"/>
          <w:tab w:val="left" w:pos="4339"/>
          <w:tab w:val="left" w:pos="6437"/>
          <w:tab w:val="left" w:pos="833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2.1. Цена права на заключение договора на разме</w:t>
      </w:r>
      <w:r>
        <w:rPr>
          <w:rStyle w:val="FontStyle36"/>
          <w:sz w:val="28"/>
          <w:szCs w:val="28"/>
        </w:rPr>
        <w:t xml:space="preserve">щение Объекта устанавливается в </w:t>
      </w:r>
      <w:r w:rsidRPr="007957F1">
        <w:rPr>
          <w:rStyle w:val="FontStyle36"/>
          <w:sz w:val="28"/>
          <w:szCs w:val="28"/>
        </w:rPr>
        <w:t>размере итоговой цены конкурса, за которую Победи</w:t>
      </w:r>
      <w:r>
        <w:rPr>
          <w:rStyle w:val="FontStyle36"/>
          <w:sz w:val="28"/>
          <w:szCs w:val="28"/>
        </w:rPr>
        <w:t>тель конкурса приобрел право на заключение настоящего</w:t>
      </w:r>
      <w:r>
        <w:rPr>
          <w:rStyle w:val="FontStyle36"/>
          <w:sz w:val="28"/>
          <w:szCs w:val="28"/>
        </w:rPr>
        <w:tab/>
        <w:t xml:space="preserve">договора, </w:t>
      </w:r>
      <w:r w:rsidRPr="007957F1">
        <w:rPr>
          <w:rStyle w:val="FontStyle36"/>
          <w:sz w:val="28"/>
          <w:szCs w:val="28"/>
        </w:rPr>
        <w:t>и составляет</w:t>
      </w:r>
      <w:r>
        <w:rPr>
          <w:rStyle w:val="FontStyle36"/>
          <w:sz w:val="28"/>
          <w:szCs w:val="28"/>
          <w:u w:val="single"/>
        </w:rPr>
        <w:t xml:space="preserve">                           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и оплачивается в следующем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порядке:</w:t>
      </w:r>
    </w:p>
    <w:p w:rsidR="0039014A" w:rsidRPr="007957F1" w:rsidRDefault="0039014A" w:rsidP="0039014A">
      <w:pPr>
        <w:pStyle w:val="Style4"/>
        <w:widowControl/>
        <w:numPr>
          <w:ilvl w:val="0"/>
          <w:numId w:val="14"/>
        </w:numPr>
        <w:tabs>
          <w:tab w:val="left" w:pos="1541"/>
          <w:tab w:val="left" w:leader="dot" w:pos="4440"/>
          <w:tab w:val="left" w:pos="65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задаток в размере</w:t>
      </w:r>
      <w:r>
        <w:rPr>
          <w:rStyle w:val="FontStyle36"/>
          <w:sz w:val="28"/>
          <w:szCs w:val="28"/>
          <w:u w:val="single"/>
        </w:rPr>
        <w:t xml:space="preserve">                       </w:t>
      </w:r>
      <w:r w:rsidRPr="007957F1">
        <w:rPr>
          <w:rStyle w:val="FontStyle36"/>
          <w:sz w:val="28"/>
          <w:szCs w:val="28"/>
        </w:rPr>
        <w:t xml:space="preserve"> (</w:t>
      </w:r>
      <w:r>
        <w:rPr>
          <w:rStyle w:val="FontStyle36"/>
          <w:sz w:val="28"/>
          <w:szCs w:val="28"/>
          <w:u w:val="single"/>
        </w:rPr>
        <w:t xml:space="preserve">                           </w:t>
      </w:r>
      <w:r w:rsidRPr="007957F1">
        <w:rPr>
          <w:rStyle w:val="FontStyle36"/>
          <w:sz w:val="28"/>
          <w:szCs w:val="28"/>
          <w:u w:val="single"/>
        </w:rPr>
        <w:t>)</w:t>
      </w:r>
      <w:r w:rsidRPr="007957F1">
        <w:rPr>
          <w:rStyle w:val="FontStyle36"/>
          <w:sz w:val="28"/>
          <w:szCs w:val="28"/>
        </w:rPr>
        <w:t xml:space="preserve"> рублей, оплаченный для участия в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конкурсе, засчитывается в счет цены права;</w:t>
      </w:r>
    </w:p>
    <w:p w:rsidR="0039014A" w:rsidRPr="007957F1" w:rsidRDefault="0039014A" w:rsidP="0039014A">
      <w:pPr>
        <w:pStyle w:val="Style4"/>
        <w:widowControl/>
        <w:numPr>
          <w:ilvl w:val="0"/>
          <w:numId w:val="14"/>
        </w:numPr>
        <w:tabs>
          <w:tab w:val="left" w:pos="154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оставшаяся часть цены права оплачивается в следующем порядке:</w:t>
      </w:r>
    </w:p>
    <w:p w:rsidR="0039014A" w:rsidRPr="007957F1" w:rsidRDefault="0039014A" w:rsidP="0039014A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2.2. </w:t>
      </w:r>
      <w:r w:rsidRPr="007957F1">
        <w:rPr>
          <w:rStyle w:val="FontStyle36"/>
          <w:sz w:val="28"/>
          <w:szCs w:val="28"/>
        </w:rPr>
        <w:t>Оплата цены права производится по следующим</w:t>
      </w:r>
      <w:r w:rsidRPr="007957F1">
        <w:rPr>
          <w:rStyle w:val="FontStyle36"/>
          <w:sz w:val="28"/>
          <w:szCs w:val="28"/>
        </w:rPr>
        <w:br/>
        <w:t xml:space="preserve">реквизитам </w:t>
      </w:r>
      <w:r>
        <w:rPr>
          <w:rStyle w:val="FontStyle36"/>
          <w:sz w:val="28"/>
          <w:szCs w:val="28"/>
          <w:u w:val="single"/>
        </w:rPr>
        <w:t xml:space="preserve">                                                                          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2.3.</w:t>
      </w:r>
      <w:r w:rsidRPr="007957F1">
        <w:rPr>
          <w:rStyle w:val="FontStyle36"/>
          <w:sz w:val="28"/>
          <w:szCs w:val="28"/>
        </w:rPr>
        <w:tab/>
        <w:t>Размер цены права, указанной в пункте 2.1 настоящего договора, не может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быть изменен по соглашению сторон.</w:t>
      </w:r>
    </w:p>
    <w:p w:rsidR="0039014A" w:rsidRPr="007957F1" w:rsidRDefault="0039014A" w:rsidP="0039014A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 Права и обязанности Сторон</w:t>
      </w:r>
    </w:p>
    <w:p w:rsidR="0039014A" w:rsidRPr="007957F1" w:rsidRDefault="0039014A" w:rsidP="0039014A">
      <w:pPr>
        <w:pStyle w:val="Style4"/>
        <w:widowControl/>
        <w:tabs>
          <w:tab w:val="left" w:pos="1834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3.1.</w:t>
      </w:r>
      <w:r w:rsidRPr="007957F1">
        <w:rPr>
          <w:rStyle w:val="FontStyle36"/>
          <w:sz w:val="28"/>
          <w:szCs w:val="28"/>
        </w:rPr>
        <w:tab/>
        <w:t>Победитель конкурса имеет право:</w:t>
      </w:r>
    </w:p>
    <w:p w:rsidR="0039014A" w:rsidRPr="007957F1" w:rsidRDefault="0039014A" w:rsidP="0039014A">
      <w:pPr>
        <w:pStyle w:val="Style4"/>
        <w:widowControl/>
        <w:numPr>
          <w:ilvl w:val="0"/>
          <w:numId w:val="28"/>
        </w:numPr>
        <w:tabs>
          <w:tab w:val="left" w:pos="20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Разместить Объект по месторасположению в соответствии с пунктом 1.1 настоящего договора,</w:t>
      </w:r>
    </w:p>
    <w:p w:rsidR="0039014A" w:rsidRPr="007957F1" w:rsidRDefault="0039014A" w:rsidP="0039014A">
      <w:pPr>
        <w:pStyle w:val="Style4"/>
        <w:widowControl/>
        <w:numPr>
          <w:ilvl w:val="0"/>
          <w:numId w:val="28"/>
        </w:numPr>
        <w:tabs>
          <w:tab w:val="left" w:pos="20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Использовать Объект для осуществления деятельности по оказанию услуг розничной торговли  в соответствии с требованиями федерального законодательства, законодательства Республики Башкортостан, а также муниципальными правовыми актами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>Такарликовский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</w:t>
      </w:r>
      <w:r w:rsidRPr="00B602B6">
        <w:rPr>
          <w:rStyle w:val="FontStyle36"/>
          <w:sz w:val="28"/>
          <w:szCs w:val="28"/>
        </w:rPr>
        <w:t>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4"/>
        <w:widowControl/>
        <w:tabs>
          <w:tab w:val="left" w:pos="1834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3.2.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Победитель конкурса обязан:</w:t>
      </w:r>
    </w:p>
    <w:p w:rsidR="0039014A" w:rsidRPr="007957F1" w:rsidRDefault="0039014A" w:rsidP="0039014A">
      <w:pPr>
        <w:pStyle w:val="Style4"/>
        <w:widowControl/>
        <w:numPr>
          <w:ilvl w:val="0"/>
          <w:numId w:val="2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Своевременно оплатить цену права на заключение договора на размещение Объекта.</w:t>
      </w:r>
    </w:p>
    <w:p w:rsidR="0039014A" w:rsidRPr="007957F1" w:rsidRDefault="0039014A" w:rsidP="0039014A">
      <w:pPr>
        <w:pStyle w:val="Style4"/>
        <w:widowControl/>
        <w:numPr>
          <w:ilvl w:val="0"/>
          <w:numId w:val="2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Сохранять вид и специализацию, месторасположение и размеры Объекта в течение установленного периода размещения Объекта.</w:t>
      </w:r>
    </w:p>
    <w:p w:rsidR="0039014A" w:rsidRPr="007957F1" w:rsidRDefault="0039014A" w:rsidP="0039014A">
      <w:pPr>
        <w:pStyle w:val="Style4"/>
        <w:widowControl/>
        <w:numPr>
          <w:ilvl w:val="0"/>
          <w:numId w:val="2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>Такарликовский</w:t>
      </w:r>
      <w:r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</w:t>
      </w:r>
      <w:r w:rsidRPr="00B602B6">
        <w:rPr>
          <w:rStyle w:val="FontStyle36"/>
          <w:sz w:val="28"/>
          <w:szCs w:val="28"/>
        </w:rPr>
        <w:t>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4"/>
        <w:widowControl/>
        <w:numPr>
          <w:ilvl w:val="0"/>
          <w:numId w:val="2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Обеспечить сохранение внешнего вида и оформления Объекта в течение всего срока действия настоящего договора.</w:t>
      </w:r>
    </w:p>
    <w:p w:rsidR="0039014A" w:rsidRPr="007957F1" w:rsidRDefault="0039014A" w:rsidP="0039014A">
      <w:pPr>
        <w:pStyle w:val="Style4"/>
        <w:widowControl/>
        <w:numPr>
          <w:ilvl w:val="0"/>
          <w:numId w:val="2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Обеспечить соблюдение санитарных норм и правил, вывоз мусора и иных отходов от использования Объекта.</w:t>
      </w:r>
    </w:p>
    <w:p w:rsidR="0039014A" w:rsidRPr="007957F1" w:rsidRDefault="0039014A" w:rsidP="0039014A">
      <w:pPr>
        <w:pStyle w:val="Style4"/>
        <w:widowControl/>
        <w:numPr>
          <w:ilvl w:val="0"/>
          <w:numId w:val="29"/>
        </w:numPr>
        <w:tabs>
          <w:tab w:val="left" w:pos="2035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 допускать загрязнение, захламление места размещения Объекта.</w:t>
      </w:r>
    </w:p>
    <w:p w:rsidR="0039014A" w:rsidRPr="007957F1" w:rsidRDefault="0039014A" w:rsidP="0039014A">
      <w:pPr>
        <w:pStyle w:val="Style4"/>
        <w:widowControl/>
        <w:numPr>
          <w:ilvl w:val="0"/>
          <w:numId w:val="30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9014A" w:rsidRPr="007957F1" w:rsidRDefault="0039014A" w:rsidP="0039014A">
      <w:pPr>
        <w:pStyle w:val="Style4"/>
        <w:widowControl/>
        <w:numPr>
          <w:ilvl w:val="0"/>
          <w:numId w:val="30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Использовать Объект способами, которые не должны наносить вред окружающей среде.</w:t>
      </w:r>
    </w:p>
    <w:p w:rsidR="0039014A" w:rsidRPr="007957F1" w:rsidRDefault="0039014A" w:rsidP="0039014A">
      <w:pPr>
        <w:pStyle w:val="Style4"/>
        <w:widowControl/>
        <w:numPr>
          <w:ilvl w:val="0"/>
          <w:numId w:val="30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 допускать передачу прав по на</w:t>
      </w:r>
      <w:r>
        <w:rPr>
          <w:rStyle w:val="FontStyle36"/>
          <w:sz w:val="28"/>
          <w:szCs w:val="28"/>
        </w:rPr>
        <w:t>стоящему договору третьим лицам</w:t>
      </w:r>
      <w:r w:rsidRPr="007957F1">
        <w:rPr>
          <w:rStyle w:val="FontStyle36"/>
          <w:sz w:val="28"/>
          <w:szCs w:val="28"/>
        </w:rPr>
        <w:t>.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3.3. Администрация имеет право:</w:t>
      </w:r>
    </w:p>
    <w:p w:rsidR="0039014A" w:rsidRPr="007957F1" w:rsidRDefault="0039014A" w:rsidP="0039014A">
      <w:pPr>
        <w:pStyle w:val="Style4"/>
        <w:widowControl/>
        <w:numPr>
          <w:ilvl w:val="0"/>
          <w:numId w:val="31"/>
        </w:numPr>
        <w:tabs>
          <w:tab w:val="left" w:pos="176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39014A" w:rsidRPr="007957F1" w:rsidRDefault="0039014A" w:rsidP="0039014A">
      <w:pPr>
        <w:pStyle w:val="Style4"/>
        <w:widowControl/>
        <w:numPr>
          <w:ilvl w:val="0"/>
          <w:numId w:val="31"/>
        </w:numPr>
        <w:tabs>
          <w:tab w:val="left" w:pos="176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39014A" w:rsidRPr="007957F1" w:rsidRDefault="0039014A" w:rsidP="0039014A">
      <w:pPr>
        <w:pStyle w:val="Style4"/>
        <w:widowControl/>
        <w:numPr>
          <w:ilvl w:val="0"/>
          <w:numId w:val="32"/>
        </w:numPr>
        <w:tabs>
          <w:tab w:val="left" w:pos="129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Срок действия договора</w:t>
      </w:r>
    </w:p>
    <w:p w:rsidR="0039014A" w:rsidRPr="007957F1" w:rsidRDefault="0039014A" w:rsidP="0039014A">
      <w:pPr>
        <w:pStyle w:val="Style6"/>
        <w:widowControl/>
        <w:tabs>
          <w:tab w:val="left" w:leader="underscore" w:pos="999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4.1. Настоящий договор действует с момента </w:t>
      </w:r>
      <w:r>
        <w:rPr>
          <w:rStyle w:val="FontStyle36"/>
          <w:sz w:val="28"/>
          <w:szCs w:val="28"/>
        </w:rPr>
        <w:t>его подписания сторонами и до _______________</w:t>
      </w:r>
      <w:r w:rsidRPr="007957F1">
        <w:rPr>
          <w:rStyle w:val="FontStyle36"/>
          <w:sz w:val="28"/>
          <w:szCs w:val="28"/>
        </w:rPr>
        <w:t>, а в части исполнения обязательств по оплате - до момента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исполнения таких обязательств.</w:t>
      </w:r>
    </w:p>
    <w:p w:rsidR="0039014A" w:rsidRPr="007957F1" w:rsidRDefault="0039014A" w:rsidP="0039014A">
      <w:pPr>
        <w:pStyle w:val="Style4"/>
        <w:widowControl/>
        <w:numPr>
          <w:ilvl w:val="0"/>
          <w:numId w:val="33"/>
        </w:numPr>
        <w:tabs>
          <w:tab w:val="left" w:pos="129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Ответственность сторон</w:t>
      </w:r>
    </w:p>
    <w:p w:rsidR="0039014A" w:rsidRPr="007957F1" w:rsidRDefault="0039014A" w:rsidP="0039014A">
      <w:pPr>
        <w:pStyle w:val="Style4"/>
        <w:widowControl/>
        <w:numPr>
          <w:ilvl w:val="0"/>
          <w:numId w:val="34"/>
        </w:numPr>
        <w:tabs>
          <w:tab w:val="left" w:pos="155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9014A" w:rsidRPr="00A72497" w:rsidRDefault="0039014A" w:rsidP="0039014A">
      <w:pPr>
        <w:pStyle w:val="Style4"/>
        <w:widowControl/>
        <w:numPr>
          <w:ilvl w:val="0"/>
          <w:numId w:val="34"/>
        </w:numPr>
        <w:tabs>
          <w:tab w:val="left" w:pos="1555"/>
          <w:tab w:val="left" w:leader="underscore" w:pos="501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A72497">
        <w:rPr>
          <w:rStyle w:val="FontStyle36"/>
          <w:sz w:val="28"/>
          <w:szCs w:val="28"/>
        </w:rPr>
        <w:t xml:space="preserve">В случае ненадлежащего исполнения обязательств по оплате цены права, указанной в п,2.1. настоящего договора Победитель конкурса обязан выплатить </w:t>
      </w:r>
      <w:r>
        <w:rPr>
          <w:rStyle w:val="FontStyle36"/>
          <w:sz w:val="28"/>
          <w:szCs w:val="28"/>
        </w:rPr>
        <w:t>Администрации пеню в размере ____</w:t>
      </w:r>
      <w:r w:rsidRPr="00A72497">
        <w:rPr>
          <w:rStyle w:val="FontStyle36"/>
          <w:sz w:val="28"/>
          <w:szCs w:val="28"/>
        </w:rPr>
        <w:t>% от просроченной суммы за каждый день</w:t>
      </w:r>
      <w:r>
        <w:rPr>
          <w:rStyle w:val="FontStyle36"/>
          <w:sz w:val="28"/>
          <w:szCs w:val="28"/>
        </w:rPr>
        <w:t xml:space="preserve"> </w:t>
      </w:r>
      <w:r w:rsidRPr="00A72497">
        <w:rPr>
          <w:rStyle w:val="FontStyle36"/>
          <w:sz w:val="28"/>
          <w:szCs w:val="28"/>
        </w:rPr>
        <w:t>просрочки.</w:t>
      </w:r>
    </w:p>
    <w:p w:rsidR="0039014A" w:rsidRPr="007957F1" w:rsidRDefault="0039014A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6. Изменение и прекращение договора</w:t>
      </w:r>
    </w:p>
    <w:p w:rsidR="0039014A" w:rsidRPr="007957F1" w:rsidRDefault="0039014A" w:rsidP="0039014A">
      <w:pPr>
        <w:pStyle w:val="Style4"/>
        <w:widowControl/>
        <w:numPr>
          <w:ilvl w:val="0"/>
          <w:numId w:val="35"/>
        </w:numPr>
        <w:tabs>
          <w:tab w:val="left" w:pos="147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 соглашению Сторон настоящий договор может быть изменен.</w:t>
      </w:r>
    </w:p>
    <w:p w:rsidR="0039014A" w:rsidRPr="007957F1" w:rsidRDefault="0039014A" w:rsidP="0039014A">
      <w:pPr>
        <w:pStyle w:val="Style4"/>
        <w:widowControl/>
        <w:numPr>
          <w:ilvl w:val="0"/>
          <w:numId w:val="35"/>
        </w:numPr>
        <w:tabs>
          <w:tab w:val="left" w:pos="14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39014A" w:rsidRPr="007957F1" w:rsidRDefault="0039014A" w:rsidP="0039014A">
      <w:pPr>
        <w:pStyle w:val="Style4"/>
        <w:widowControl/>
        <w:numPr>
          <w:ilvl w:val="0"/>
          <w:numId w:val="35"/>
        </w:numPr>
        <w:tabs>
          <w:tab w:val="left" w:pos="147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Настоящий договор расторгается в случаях:</w:t>
      </w:r>
    </w:p>
    <w:p w:rsidR="0039014A" w:rsidRPr="007957F1" w:rsidRDefault="0039014A" w:rsidP="0039014A">
      <w:pPr>
        <w:pStyle w:val="Style4"/>
        <w:widowControl/>
        <w:numPr>
          <w:ilvl w:val="0"/>
          <w:numId w:val="36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39014A" w:rsidRPr="007957F1" w:rsidRDefault="0039014A" w:rsidP="0039014A">
      <w:pPr>
        <w:pStyle w:val="Style4"/>
        <w:widowControl/>
        <w:numPr>
          <w:ilvl w:val="0"/>
          <w:numId w:val="36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 решению суда в случае нарушения хозяйствующим субъектом существенных условий договора на размещение нестационарного торгового объ</w:t>
      </w:r>
      <w:r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;</w:t>
      </w:r>
    </w:p>
    <w:p w:rsidR="0039014A" w:rsidRPr="007957F1" w:rsidRDefault="0039014A" w:rsidP="0039014A">
      <w:pPr>
        <w:pStyle w:val="Style4"/>
        <w:widowControl/>
        <w:numPr>
          <w:ilvl w:val="0"/>
          <w:numId w:val="36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прекращения осуществления торговой деятельности 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39014A" w:rsidRPr="007957F1" w:rsidRDefault="0039014A" w:rsidP="0039014A">
      <w:pPr>
        <w:pStyle w:val="Style30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7.</w:t>
      </w:r>
      <w:r w:rsidRPr="007957F1">
        <w:rPr>
          <w:rStyle w:val="FontStyle36"/>
          <w:sz w:val="28"/>
          <w:szCs w:val="28"/>
        </w:rPr>
        <w:t>Заключительные положения</w:t>
      </w:r>
    </w:p>
    <w:p w:rsidR="0039014A" w:rsidRPr="007957F1" w:rsidRDefault="0039014A" w:rsidP="0039014A">
      <w:pPr>
        <w:pStyle w:val="Style4"/>
        <w:widowControl/>
        <w:numPr>
          <w:ilvl w:val="0"/>
          <w:numId w:val="37"/>
        </w:numPr>
        <w:tabs>
          <w:tab w:val="left" w:pos="155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957F1">
        <w:rPr>
          <w:rStyle w:val="FontStyle36"/>
          <w:sz w:val="28"/>
          <w:szCs w:val="28"/>
        </w:rPr>
        <w:lastRenderedPageBreak/>
        <w:t>недостижения</w:t>
      </w:r>
      <w:proofErr w:type="spellEnd"/>
      <w:r w:rsidRPr="007957F1">
        <w:rPr>
          <w:rStyle w:val="FontStyle36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39014A" w:rsidRPr="007957F1" w:rsidRDefault="0039014A" w:rsidP="0039014A">
      <w:pPr>
        <w:pStyle w:val="Style4"/>
        <w:widowControl/>
        <w:numPr>
          <w:ilvl w:val="0"/>
          <w:numId w:val="37"/>
        </w:numPr>
        <w:tabs>
          <w:tab w:val="left" w:pos="155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6172C6">
        <w:rPr>
          <w:rStyle w:val="FontStyle36"/>
          <w:sz w:val="28"/>
          <w:szCs w:val="28"/>
        </w:rPr>
        <w:t xml:space="preserve">Такарликовский </w:t>
      </w:r>
      <w:r>
        <w:rPr>
          <w:rStyle w:val="FontStyle36"/>
          <w:sz w:val="28"/>
          <w:szCs w:val="28"/>
        </w:rPr>
        <w:t>сельсовет</w:t>
      </w:r>
      <w:r w:rsidRPr="007957F1">
        <w:rPr>
          <w:rStyle w:val="FontStyle36"/>
          <w:sz w:val="28"/>
          <w:szCs w:val="28"/>
        </w:rPr>
        <w:t xml:space="preserve"> </w:t>
      </w:r>
      <w:r w:rsidRPr="00B602B6">
        <w:rPr>
          <w:rStyle w:val="FontStyle36"/>
          <w:sz w:val="28"/>
          <w:szCs w:val="28"/>
        </w:rPr>
        <w:t>муниципального района Дюртюлинский район Республики Башкортостан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 менее 3 лет с момента его подписания сторонами.</w:t>
      </w:r>
    </w:p>
    <w:p w:rsidR="0039014A" w:rsidRPr="007957F1" w:rsidRDefault="0039014A" w:rsidP="0039014A">
      <w:pPr>
        <w:pStyle w:val="Style30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7957F1" w:rsidRDefault="0039014A" w:rsidP="0039014A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8.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Реквизиты и подписи Сторон</w:t>
      </w:r>
    </w:p>
    <w:p w:rsidR="0039014A" w:rsidRDefault="0039014A" w:rsidP="0039014A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C5336D" w:rsidRDefault="0039014A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Администрация ______________:                          </w:t>
      </w:r>
    </w:p>
    <w:p w:rsidR="00C5336D" w:rsidRDefault="00C5336D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C5336D" w:rsidRDefault="00C5336D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C5336D" w:rsidRDefault="00C5336D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39014A" w:rsidRDefault="0039014A" w:rsidP="0039014A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Победитель конкурса:</w:t>
      </w: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727141" w:rsidRDefault="00727141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727141" w:rsidRDefault="00727141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BE4ACE" w:rsidRDefault="00BE4ACE" w:rsidP="00BE4ACE">
      <w:pPr>
        <w:pStyle w:val="Style9"/>
        <w:widowControl/>
        <w:rPr>
          <w:rFonts w:ascii="Times New Roman" w:hAnsi="Times New Roman"/>
        </w:rPr>
      </w:pPr>
    </w:p>
    <w:p w:rsidR="00C5336D" w:rsidRDefault="00C5336D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  <w:r w:rsidRPr="008B6C64">
        <w:rPr>
          <w:rFonts w:ascii="Times New Roman" w:hAnsi="Times New Roman"/>
        </w:rPr>
        <w:t xml:space="preserve"> 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главы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</w:t>
      </w:r>
      <w:r w:rsidR="006172C6">
        <w:rPr>
          <w:rFonts w:ascii="Times New Roman" w:hAnsi="Times New Roman"/>
        </w:rPr>
        <w:t xml:space="preserve">Такарликовский </w:t>
      </w:r>
      <w:r>
        <w:rPr>
          <w:rFonts w:ascii="Times New Roman" w:hAnsi="Times New Roman"/>
        </w:rPr>
        <w:t>сельсовет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Дюртюлинский</w:t>
      </w:r>
    </w:p>
    <w:p w:rsidR="0039014A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 Республики Башкортостан</w:t>
      </w:r>
    </w:p>
    <w:p w:rsidR="0039014A" w:rsidRPr="008B6C64" w:rsidRDefault="0039014A" w:rsidP="0039014A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="006172C6">
        <w:rPr>
          <w:rFonts w:ascii="Times New Roman" w:hAnsi="Times New Roman"/>
        </w:rPr>
        <w:t>6</w:t>
      </w:r>
      <w:r>
        <w:rPr>
          <w:rFonts w:ascii="Times New Roman" w:hAnsi="Times New Roman"/>
        </w:rPr>
        <w:t>.11.2019. № 11</w:t>
      </w:r>
      <w:r w:rsidR="006172C6">
        <w:rPr>
          <w:rFonts w:ascii="Times New Roman" w:hAnsi="Times New Roman"/>
        </w:rPr>
        <w:t>/4</w:t>
      </w:r>
    </w:p>
    <w:p w:rsidR="0039014A" w:rsidRPr="006172C6" w:rsidRDefault="0039014A" w:rsidP="0039014A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9014A" w:rsidRPr="006172C6" w:rsidRDefault="0039014A" w:rsidP="0039014A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6"/>
        <w:widowControl/>
        <w:spacing w:line="240" w:lineRule="auto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>Состав комиссии</w:t>
      </w:r>
    </w:p>
    <w:p w:rsidR="0039014A" w:rsidRPr="001228B9" w:rsidRDefault="0039014A" w:rsidP="0039014A">
      <w:pPr>
        <w:pStyle w:val="Style6"/>
        <w:widowControl/>
        <w:spacing w:line="240" w:lineRule="auto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 xml:space="preserve">по рассмотрению документации участников конкурса </w:t>
      </w:r>
    </w:p>
    <w:p w:rsidR="0039014A" w:rsidRPr="001228B9" w:rsidRDefault="0039014A" w:rsidP="0039014A">
      <w:pPr>
        <w:pStyle w:val="Style6"/>
        <w:widowControl/>
        <w:spacing w:line="240" w:lineRule="auto"/>
        <w:jc w:val="center"/>
        <w:rPr>
          <w:rStyle w:val="FontStyle36"/>
          <w:b/>
          <w:sz w:val="28"/>
          <w:szCs w:val="28"/>
        </w:rPr>
      </w:pPr>
      <w:r w:rsidRPr="001228B9">
        <w:rPr>
          <w:rStyle w:val="FontStyle36"/>
          <w:b/>
          <w:sz w:val="28"/>
          <w:szCs w:val="28"/>
        </w:rPr>
        <w:t xml:space="preserve">по размещению нестационарных торговых объектов на территории сельского поселения </w:t>
      </w:r>
      <w:proofErr w:type="spellStart"/>
      <w:r w:rsidR="006172C6" w:rsidRPr="001228B9">
        <w:rPr>
          <w:rStyle w:val="FontStyle36"/>
          <w:b/>
          <w:sz w:val="28"/>
          <w:szCs w:val="28"/>
        </w:rPr>
        <w:t>Такарликовсеий</w:t>
      </w:r>
      <w:proofErr w:type="spellEnd"/>
      <w:r w:rsidRPr="001228B9">
        <w:rPr>
          <w:rStyle w:val="FontStyle36"/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39014A" w:rsidRPr="001228B9" w:rsidRDefault="0039014A" w:rsidP="0039014A">
      <w:pPr>
        <w:pStyle w:val="Style14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14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2B2836">
      <w:pPr>
        <w:pStyle w:val="Style14"/>
        <w:widowControl/>
        <w:spacing w:line="240" w:lineRule="auto"/>
        <w:jc w:val="both"/>
        <w:rPr>
          <w:rStyle w:val="FontStyle44"/>
          <w:b w:val="0"/>
          <w:sz w:val="28"/>
          <w:szCs w:val="28"/>
        </w:rPr>
      </w:pPr>
      <w:r w:rsidRPr="001228B9">
        <w:rPr>
          <w:rStyle w:val="FontStyle44"/>
          <w:sz w:val="28"/>
          <w:szCs w:val="28"/>
        </w:rPr>
        <w:t xml:space="preserve">Председатель комиссии:  </w:t>
      </w:r>
      <w:r w:rsidR="006172C6" w:rsidRPr="001228B9">
        <w:rPr>
          <w:rStyle w:val="FontStyle44"/>
          <w:b w:val="0"/>
          <w:sz w:val="28"/>
          <w:szCs w:val="28"/>
        </w:rPr>
        <w:t xml:space="preserve">Гареев Ринат </w:t>
      </w:r>
      <w:proofErr w:type="spellStart"/>
      <w:r w:rsidR="006172C6" w:rsidRPr="001228B9">
        <w:rPr>
          <w:rStyle w:val="FontStyle44"/>
          <w:b w:val="0"/>
          <w:sz w:val="28"/>
          <w:szCs w:val="28"/>
        </w:rPr>
        <w:t>Рафитьянович</w:t>
      </w:r>
      <w:proofErr w:type="spellEnd"/>
      <w:r w:rsidRPr="001228B9">
        <w:rPr>
          <w:rStyle w:val="FontStyle44"/>
          <w:b w:val="0"/>
          <w:sz w:val="28"/>
          <w:szCs w:val="28"/>
        </w:rPr>
        <w:t xml:space="preserve"> – глава сельского поселения </w:t>
      </w:r>
      <w:r w:rsidR="006172C6" w:rsidRPr="001228B9">
        <w:rPr>
          <w:rStyle w:val="FontStyle44"/>
          <w:b w:val="0"/>
          <w:sz w:val="28"/>
          <w:szCs w:val="28"/>
        </w:rPr>
        <w:t>Такарликовский</w:t>
      </w:r>
      <w:r w:rsidRPr="001228B9">
        <w:rPr>
          <w:rStyle w:val="FontStyle44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BE4ACE" w:rsidRPr="001228B9" w:rsidRDefault="0039014A" w:rsidP="002B2836">
      <w:pPr>
        <w:pStyle w:val="Style14"/>
        <w:widowControl/>
        <w:spacing w:line="240" w:lineRule="auto"/>
        <w:jc w:val="both"/>
        <w:rPr>
          <w:rStyle w:val="FontStyle44"/>
          <w:b w:val="0"/>
          <w:sz w:val="28"/>
          <w:szCs w:val="28"/>
        </w:rPr>
      </w:pPr>
      <w:r w:rsidRPr="001228B9">
        <w:rPr>
          <w:rStyle w:val="FontStyle44"/>
          <w:sz w:val="28"/>
          <w:szCs w:val="28"/>
        </w:rPr>
        <w:t>Секретарь комиссии:</w:t>
      </w:r>
      <w:r w:rsidR="00BE4ACE">
        <w:rPr>
          <w:rStyle w:val="FontStyle44"/>
          <w:sz w:val="28"/>
          <w:szCs w:val="28"/>
        </w:rPr>
        <w:t xml:space="preserve"> </w:t>
      </w:r>
      <w:proofErr w:type="spellStart"/>
      <w:r w:rsidR="00BE4ACE" w:rsidRPr="001228B9">
        <w:rPr>
          <w:rStyle w:val="FontStyle44"/>
          <w:b w:val="0"/>
          <w:sz w:val="28"/>
          <w:szCs w:val="28"/>
        </w:rPr>
        <w:t>Лукманова</w:t>
      </w:r>
      <w:proofErr w:type="spellEnd"/>
      <w:r w:rsidR="00BE4ACE" w:rsidRPr="001228B9">
        <w:rPr>
          <w:rStyle w:val="FontStyle44"/>
          <w:b w:val="0"/>
          <w:sz w:val="28"/>
          <w:szCs w:val="28"/>
        </w:rPr>
        <w:t xml:space="preserve"> Вероника Юрьевна – и.о. управляющий делами администрации сельского поселения Такарликовский сельсовет муниципального района Дюртюлинский район Республики Башкортостан;</w:t>
      </w:r>
    </w:p>
    <w:p w:rsidR="0039014A" w:rsidRPr="001228B9" w:rsidRDefault="0039014A" w:rsidP="002B2836">
      <w:pPr>
        <w:pStyle w:val="Style6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1228B9">
        <w:rPr>
          <w:rStyle w:val="FontStyle44"/>
          <w:sz w:val="28"/>
          <w:szCs w:val="28"/>
        </w:rPr>
        <w:t xml:space="preserve">  </w:t>
      </w:r>
    </w:p>
    <w:p w:rsidR="0039014A" w:rsidRPr="001228B9" w:rsidRDefault="0039014A" w:rsidP="002B2836">
      <w:pPr>
        <w:pStyle w:val="Style14"/>
        <w:widowControl/>
        <w:spacing w:line="240" w:lineRule="auto"/>
        <w:jc w:val="both"/>
        <w:rPr>
          <w:rStyle w:val="FontStyle44"/>
          <w:sz w:val="28"/>
          <w:szCs w:val="28"/>
        </w:rPr>
      </w:pPr>
      <w:r w:rsidRPr="001228B9">
        <w:rPr>
          <w:rStyle w:val="FontStyle44"/>
          <w:sz w:val="28"/>
          <w:szCs w:val="28"/>
        </w:rPr>
        <w:t>Члены комиссии:</w:t>
      </w:r>
    </w:p>
    <w:p w:rsidR="00BE4ACE" w:rsidRPr="001228B9" w:rsidRDefault="0039014A" w:rsidP="002B2836">
      <w:pPr>
        <w:pStyle w:val="Style14"/>
        <w:widowControl/>
        <w:spacing w:line="240" w:lineRule="auto"/>
        <w:jc w:val="both"/>
        <w:rPr>
          <w:rStyle w:val="FontStyle44"/>
          <w:b w:val="0"/>
          <w:sz w:val="28"/>
          <w:szCs w:val="28"/>
        </w:rPr>
      </w:pPr>
      <w:r w:rsidRPr="001228B9">
        <w:rPr>
          <w:rStyle w:val="FontStyle44"/>
          <w:b w:val="0"/>
          <w:sz w:val="28"/>
          <w:szCs w:val="28"/>
        </w:rPr>
        <w:t>1.</w:t>
      </w:r>
      <w:r w:rsidR="00BE4ACE" w:rsidRPr="00BE4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ACE" w:rsidRPr="001228B9">
        <w:rPr>
          <w:rFonts w:ascii="Times New Roman" w:hAnsi="Times New Roman"/>
          <w:sz w:val="28"/>
          <w:szCs w:val="28"/>
        </w:rPr>
        <w:t>Галлямов</w:t>
      </w:r>
      <w:proofErr w:type="spellEnd"/>
      <w:r w:rsidR="00BE4ACE" w:rsidRPr="0012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ACE" w:rsidRPr="001228B9">
        <w:rPr>
          <w:rFonts w:ascii="Times New Roman" w:hAnsi="Times New Roman"/>
          <w:sz w:val="28"/>
          <w:szCs w:val="28"/>
        </w:rPr>
        <w:t>Илшат</w:t>
      </w:r>
      <w:proofErr w:type="spellEnd"/>
      <w:r w:rsidR="00BE4ACE" w:rsidRPr="0012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ACE" w:rsidRPr="001228B9">
        <w:rPr>
          <w:rFonts w:ascii="Times New Roman" w:hAnsi="Times New Roman"/>
          <w:sz w:val="28"/>
          <w:szCs w:val="28"/>
        </w:rPr>
        <w:t>Исламетдинович</w:t>
      </w:r>
      <w:proofErr w:type="spellEnd"/>
      <w:r w:rsidR="00BE4ACE" w:rsidRPr="001228B9">
        <w:rPr>
          <w:rFonts w:ascii="Times New Roman" w:hAnsi="Times New Roman"/>
          <w:sz w:val="28"/>
          <w:szCs w:val="28"/>
        </w:rPr>
        <w:t xml:space="preserve"> </w:t>
      </w:r>
      <w:r w:rsidR="00BE4ACE" w:rsidRPr="001228B9">
        <w:rPr>
          <w:rStyle w:val="FontStyle44"/>
          <w:b w:val="0"/>
          <w:sz w:val="28"/>
          <w:szCs w:val="28"/>
        </w:rPr>
        <w:t>– депутат Совета сельского поселения Такарликовский сельсовет муниципального района Дюртюлинский район Республики Башкортостан;</w:t>
      </w:r>
    </w:p>
    <w:p w:rsidR="0039014A" w:rsidRPr="001228B9" w:rsidRDefault="0039014A" w:rsidP="002B2836">
      <w:pPr>
        <w:pStyle w:val="Style14"/>
        <w:widowControl/>
        <w:spacing w:line="240" w:lineRule="auto"/>
        <w:jc w:val="both"/>
        <w:rPr>
          <w:rStyle w:val="FontStyle44"/>
          <w:b w:val="0"/>
          <w:sz w:val="28"/>
          <w:szCs w:val="28"/>
        </w:rPr>
      </w:pPr>
      <w:r w:rsidRPr="001228B9">
        <w:rPr>
          <w:rStyle w:val="FontStyle44"/>
          <w:b w:val="0"/>
          <w:sz w:val="28"/>
          <w:szCs w:val="28"/>
        </w:rPr>
        <w:t xml:space="preserve"> 2. </w:t>
      </w:r>
      <w:proofErr w:type="spellStart"/>
      <w:r w:rsidR="00412C69" w:rsidRPr="001228B9">
        <w:rPr>
          <w:rStyle w:val="FontStyle44"/>
          <w:b w:val="0"/>
          <w:sz w:val="28"/>
          <w:szCs w:val="28"/>
        </w:rPr>
        <w:t>Сабирова</w:t>
      </w:r>
      <w:proofErr w:type="spellEnd"/>
      <w:r w:rsidR="00412C69" w:rsidRPr="001228B9">
        <w:rPr>
          <w:rStyle w:val="FontStyle44"/>
          <w:b w:val="0"/>
          <w:sz w:val="28"/>
          <w:szCs w:val="28"/>
        </w:rPr>
        <w:t xml:space="preserve"> Лариса </w:t>
      </w:r>
      <w:proofErr w:type="spellStart"/>
      <w:r w:rsidR="00412C69" w:rsidRPr="001228B9">
        <w:rPr>
          <w:rStyle w:val="FontStyle44"/>
          <w:b w:val="0"/>
          <w:sz w:val="28"/>
          <w:szCs w:val="28"/>
        </w:rPr>
        <w:t>Раудаловна</w:t>
      </w:r>
      <w:proofErr w:type="spellEnd"/>
      <w:r w:rsidRPr="001228B9">
        <w:rPr>
          <w:rStyle w:val="FontStyle44"/>
          <w:b w:val="0"/>
          <w:sz w:val="28"/>
          <w:szCs w:val="28"/>
        </w:rPr>
        <w:t xml:space="preserve"> – специалист</w:t>
      </w:r>
      <w:r w:rsidR="00BE4ACE">
        <w:rPr>
          <w:rStyle w:val="FontStyle44"/>
          <w:b w:val="0"/>
          <w:sz w:val="28"/>
          <w:szCs w:val="28"/>
        </w:rPr>
        <w:t xml:space="preserve"> по делам молодежи</w:t>
      </w:r>
      <w:r w:rsidRPr="001228B9">
        <w:rPr>
          <w:rStyle w:val="FontStyle44"/>
          <w:b w:val="0"/>
          <w:sz w:val="28"/>
          <w:szCs w:val="28"/>
        </w:rPr>
        <w:t xml:space="preserve"> администрации сельского поселения </w:t>
      </w:r>
      <w:r w:rsidR="00412C69" w:rsidRPr="001228B9">
        <w:rPr>
          <w:rStyle w:val="FontStyle44"/>
          <w:b w:val="0"/>
          <w:sz w:val="28"/>
          <w:szCs w:val="28"/>
        </w:rPr>
        <w:t>Такарликовский</w:t>
      </w:r>
      <w:r w:rsidRPr="001228B9">
        <w:rPr>
          <w:rStyle w:val="FontStyle44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BE4ACE" w:rsidRPr="001228B9" w:rsidRDefault="0039014A" w:rsidP="002B2836">
      <w:pPr>
        <w:pStyle w:val="Style14"/>
        <w:widowControl/>
        <w:spacing w:line="240" w:lineRule="auto"/>
        <w:jc w:val="both"/>
        <w:rPr>
          <w:rStyle w:val="FontStyle44"/>
          <w:b w:val="0"/>
          <w:sz w:val="28"/>
          <w:szCs w:val="28"/>
        </w:rPr>
      </w:pPr>
      <w:r w:rsidRPr="001228B9">
        <w:rPr>
          <w:rStyle w:val="FontStyle44"/>
          <w:b w:val="0"/>
          <w:sz w:val="28"/>
          <w:szCs w:val="28"/>
        </w:rPr>
        <w:t xml:space="preserve">3. </w:t>
      </w:r>
      <w:proofErr w:type="spellStart"/>
      <w:r w:rsidR="00BE4ACE">
        <w:rPr>
          <w:rFonts w:ascii="Times New Roman" w:hAnsi="Times New Roman"/>
          <w:sz w:val="28"/>
          <w:szCs w:val="28"/>
        </w:rPr>
        <w:t>Мухаматгареева</w:t>
      </w:r>
      <w:proofErr w:type="spellEnd"/>
      <w:r w:rsidR="00BE4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ACE">
        <w:rPr>
          <w:rFonts w:ascii="Times New Roman" w:hAnsi="Times New Roman"/>
          <w:sz w:val="28"/>
          <w:szCs w:val="28"/>
        </w:rPr>
        <w:t>Альфия</w:t>
      </w:r>
      <w:proofErr w:type="spellEnd"/>
      <w:r w:rsidR="00BE4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ACE">
        <w:rPr>
          <w:rFonts w:ascii="Times New Roman" w:hAnsi="Times New Roman"/>
          <w:sz w:val="28"/>
          <w:szCs w:val="28"/>
        </w:rPr>
        <w:t>Афляховна</w:t>
      </w:r>
      <w:proofErr w:type="spellEnd"/>
      <w:r w:rsidR="001228B9" w:rsidRPr="001228B9">
        <w:rPr>
          <w:rFonts w:ascii="Times New Roman" w:hAnsi="Times New Roman"/>
          <w:sz w:val="28"/>
          <w:szCs w:val="28"/>
        </w:rPr>
        <w:t xml:space="preserve"> </w:t>
      </w:r>
      <w:r w:rsidRPr="001228B9">
        <w:rPr>
          <w:rStyle w:val="FontStyle44"/>
          <w:b w:val="0"/>
          <w:sz w:val="28"/>
          <w:szCs w:val="28"/>
        </w:rPr>
        <w:t xml:space="preserve">– </w:t>
      </w:r>
      <w:r w:rsidR="00BE4ACE" w:rsidRPr="001228B9">
        <w:rPr>
          <w:rStyle w:val="FontStyle44"/>
          <w:b w:val="0"/>
          <w:sz w:val="28"/>
          <w:szCs w:val="28"/>
        </w:rPr>
        <w:t>специалист</w:t>
      </w:r>
      <w:r w:rsidR="00BE4ACE">
        <w:rPr>
          <w:rStyle w:val="FontStyle44"/>
          <w:b w:val="0"/>
          <w:sz w:val="28"/>
          <w:szCs w:val="28"/>
        </w:rPr>
        <w:t xml:space="preserve"> 1 категории</w:t>
      </w:r>
      <w:r w:rsidR="00BE4ACE" w:rsidRPr="001228B9">
        <w:rPr>
          <w:rStyle w:val="FontStyle44"/>
          <w:b w:val="0"/>
          <w:sz w:val="28"/>
          <w:szCs w:val="28"/>
        </w:rPr>
        <w:t xml:space="preserve"> администрации сельского поселения Такарликовский сельсовет муниципального района Дюртюлинский район Республики Башкортостан.</w:t>
      </w:r>
    </w:p>
    <w:p w:rsidR="0039014A" w:rsidRPr="001228B9" w:rsidRDefault="0039014A" w:rsidP="002B2836">
      <w:pPr>
        <w:pStyle w:val="Style14"/>
        <w:widowControl/>
        <w:spacing w:line="240" w:lineRule="auto"/>
        <w:jc w:val="both"/>
        <w:rPr>
          <w:rStyle w:val="FontStyle44"/>
          <w:b w:val="0"/>
          <w:sz w:val="28"/>
          <w:szCs w:val="28"/>
        </w:rPr>
      </w:pPr>
    </w:p>
    <w:p w:rsidR="0039014A" w:rsidRPr="001228B9" w:rsidRDefault="0039014A" w:rsidP="002B2836">
      <w:pPr>
        <w:pStyle w:val="Style14"/>
        <w:widowControl/>
        <w:spacing w:line="240" w:lineRule="auto"/>
        <w:jc w:val="both"/>
        <w:rPr>
          <w:rStyle w:val="FontStyle44"/>
          <w:sz w:val="28"/>
          <w:szCs w:val="28"/>
        </w:rPr>
      </w:pPr>
    </w:p>
    <w:p w:rsidR="0039014A" w:rsidRPr="001228B9" w:rsidRDefault="0039014A" w:rsidP="0039014A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014A" w:rsidRPr="001228B9" w:rsidRDefault="0039014A" w:rsidP="0039014A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</w:p>
    <w:p w:rsidR="00411FF3" w:rsidRPr="001228B9" w:rsidRDefault="00411FF3" w:rsidP="0039014A">
      <w:pPr>
        <w:spacing w:after="0"/>
        <w:jc w:val="center"/>
        <w:rPr>
          <w:sz w:val="28"/>
          <w:szCs w:val="28"/>
        </w:rPr>
      </w:pPr>
    </w:p>
    <w:sectPr w:rsidR="00411FF3" w:rsidRPr="001228B9" w:rsidSect="006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>
    <w:nsid w:val="04F31A6E"/>
    <w:multiLevelType w:val="singleLevel"/>
    <w:tmpl w:val="3B52433C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3D75C1F"/>
    <w:multiLevelType w:val="singleLevel"/>
    <w:tmpl w:val="D954198C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2BAB7BBA"/>
    <w:multiLevelType w:val="singleLevel"/>
    <w:tmpl w:val="BD7261C0"/>
    <w:lvl w:ilvl="0">
      <w:start w:val="8"/>
      <w:numFmt w:val="decimal"/>
      <w:lvlText w:val="3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5">
    <w:nsid w:val="375736E9"/>
    <w:multiLevelType w:val="singleLevel"/>
    <w:tmpl w:val="A2E48424"/>
    <w:lvl w:ilvl="0">
      <w:start w:val="6"/>
      <w:numFmt w:val="decimal"/>
      <w:lvlText w:val="3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38247E9E"/>
    <w:multiLevelType w:val="singleLevel"/>
    <w:tmpl w:val="A2FE62B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A5635C9"/>
    <w:multiLevelType w:val="singleLevel"/>
    <w:tmpl w:val="4874E922"/>
    <w:lvl w:ilvl="0">
      <w:start w:val="3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3B450AED"/>
    <w:multiLevelType w:val="singleLevel"/>
    <w:tmpl w:val="BABAF59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3FC4100E"/>
    <w:multiLevelType w:val="singleLevel"/>
    <w:tmpl w:val="54FCB2D0"/>
    <w:lvl w:ilvl="0">
      <w:start w:val="2"/>
      <w:numFmt w:val="decimal"/>
      <w:lvlText w:val="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1">
    <w:nsid w:val="487745BB"/>
    <w:multiLevelType w:val="singleLevel"/>
    <w:tmpl w:val="CF4C18E2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4EB95CB3"/>
    <w:multiLevelType w:val="singleLevel"/>
    <w:tmpl w:val="FA6CA12C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50727B6B"/>
    <w:multiLevelType w:val="singleLevel"/>
    <w:tmpl w:val="4D9AA51C"/>
    <w:lvl w:ilvl="0">
      <w:start w:val="1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5">
    <w:nsid w:val="55020884"/>
    <w:multiLevelType w:val="singleLevel"/>
    <w:tmpl w:val="BE36D1BE"/>
    <w:lvl w:ilvl="0">
      <w:start w:val="2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61CF1358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69273F21"/>
    <w:multiLevelType w:val="multilevel"/>
    <w:tmpl w:val="28B644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 w:val="0"/>
      </w:rPr>
    </w:lvl>
  </w:abstractNum>
  <w:abstractNum w:abstractNumId="20">
    <w:nsid w:val="6A2739B9"/>
    <w:multiLevelType w:val="singleLevel"/>
    <w:tmpl w:val="39C0F02A"/>
    <w:lvl w:ilvl="0">
      <w:start w:val="3"/>
      <w:numFmt w:val="decimal"/>
      <w:lvlText w:val="2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>
    <w:nsid w:val="6BEE4630"/>
    <w:multiLevelType w:val="singleLevel"/>
    <w:tmpl w:val="D2E42AD6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3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74622E5F"/>
    <w:multiLevelType w:val="singleLevel"/>
    <w:tmpl w:val="4372F0CC"/>
    <w:lvl w:ilvl="0">
      <w:start w:val="1"/>
      <w:numFmt w:val="decimal"/>
      <w:lvlText w:val="3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5">
    <w:nsid w:val="74984F01"/>
    <w:multiLevelType w:val="singleLevel"/>
    <w:tmpl w:val="43323544"/>
    <w:lvl w:ilvl="0">
      <w:start w:val="1"/>
      <w:numFmt w:val="decimal"/>
      <w:lvlText w:val="2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">
    <w:nsid w:val="75337F52"/>
    <w:multiLevelType w:val="hybridMultilevel"/>
    <w:tmpl w:val="13807148"/>
    <w:lvl w:ilvl="0" w:tplc="00503F5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386FEC"/>
    <w:multiLevelType w:val="singleLevel"/>
    <w:tmpl w:val="E8CECD44"/>
    <w:lvl w:ilvl="0">
      <w:start w:val="1"/>
      <w:numFmt w:val="decimal"/>
      <w:lvlText w:val="3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8">
    <w:nsid w:val="7B8E5A34"/>
    <w:multiLevelType w:val="multilevel"/>
    <w:tmpl w:val="9F7037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1"/>
  </w:num>
  <w:num w:numId="5">
    <w:abstractNumId w:val="11"/>
    <w:lvlOverride w:ilvl="0">
      <w:lvl w:ilvl="0">
        <w:start w:val="3"/>
        <w:numFmt w:val="decimal"/>
        <w:lvlText w:val="2.%1."/>
        <w:legacy w:legacy="1" w:legacySpace="0" w:legacyIndent="4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27"/>
    <w:lvlOverride w:ilvl="0">
      <w:lvl w:ilvl="0">
        <w:start w:val="1"/>
        <w:numFmt w:val="decimal"/>
        <w:lvlText w:val="3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4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9"/>
    <w:lvlOverride w:ilvl="0">
      <w:lvl w:ilvl="0">
        <w:start w:val="2"/>
        <w:numFmt w:val="decimal"/>
        <w:lvlText w:val="6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5"/>
  </w:num>
  <w:num w:numId="18">
    <w:abstractNumId w:val="2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15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20"/>
  </w:num>
  <w:num w:numId="28">
    <w:abstractNumId w:val="2"/>
  </w:num>
  <w:num w:numId="29">
    <w:abstractNumId w:val="24"/>
  </w:num>
  <w:num w:numId="30">
    <w:abstractNumId w:val="4"/>
  </w:num>
  <w:num w:numId="31">
    <w:abstractNumId w:val="10"/>
  </w:num>
  <w:num w:numId="32">
    <w:abstractNumId w:val="23"/>
  </w:num>
  <w:num w:numId="33">
    <w:abstractNumId w:val="8"/>
  </w:num>
  <w:num w:numId="34">
    <w:abstractNumId w:val="12"/>
  </w:num>
  <w:num w:numId="35">
    <w:abstractNumId w:val="21"/>
  </w:num>
  <w:num w:numId="36">
    <w:abstractNumId w:val="17"/>
  </w:num>
  <w:num w:numId="37">
    <w:abstractNumId w:val="13"/>
  </w:num>
  <w:num w:numId="38">
    <w:abstractNumId w:val="26"/>
  </w:num>
  <w:num w:numId="39">
    <w:abstractNumId w:val="2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33BC"/>
    <w:rsid w:val="00013B2C"/>
    <w:rsid w:val="000208FB"/>
    <w:rsid w:val="000E60C2"/>
    <w:rsid w:val="001228B9"/>
    <w:rsid w:val="0017009F"/>
    <w:rsid w:val="00182E3D"/>
    <w:rsid w:val="001F37C7"/>
    <w:rsid w:val="002B2836"/>
    <w:rsid w:val="002F4352"/>
    <w:rsid w:val="0039014A"/>
    <w:rsid w:val="00411FF3"/>
    <w:rsid w:val="00412C69"/>
    <w:rsid w:val="004B1993"/>
    <w:rsid w:val="004E0DB8"/>
    <w:rsid w:val="005778A3"/>
    <w:rsid w:val="006172C6"/>
    <w:rsid w:val="00621576"/>
    <w:rsid w:val="006239EC"/>
    <w:rsid w:val="006433BC"/>
    <w:rsid w:val="006470E7"/>
    <w:rsid w:val="006950FD"/>
    <w:rsid w:val="006F328F"/>
    <w:rsid w:val="00727141"/>
    <w:rsid w:val="007368DC"/>
    <w:rsid w:val="0082416D"/>
    <w:rsid w:val="008B0C49"/>
    <w:rsid w:val="00A05FEE"/>
    <w:rsid w:val="00BE4ACE"/>
    <w:rsid w:val="00BF2F26"/>
    <w:rsid w:val="00C2006F"/>
    <w:rsid w:val="00C34698"/>
    <w:rsid w:val="00C5336D"/>
    <w:rsid w:val="00C82FF0"/>
    <w:rsid w:val="00CC1A46"/>
    <w:rsid w:val="00D646CF"/>
    <w:rsid w:val="00ED3CF2"/>
    <w:rsid w:val="00F47098"/>
    <w:rsid w:val="00F5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FD"/>
  </w:style>
  <w:style w:type="paragraph" w:styleId="1">
    <w:name w:val="heading 1"/>
    <w:basedOn w:val="a"/>
    <w:next w:val="a"/>
    <w:link w:val="10"/>
    <w:uiPriority w:val="9"/>
    <w:qFormat/>
    <w:rsid w:val="008B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3B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6433B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3BC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6433BC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 w:bidi="en-US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6433B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6433BC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Nonformat">
    <w:name w:val="ConsNonformat"/>
    <w:rsid w:val="00643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rsid w:val="006433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0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nhideWhenUsed/>
    <w:rsid w:val="008B0C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C4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">
    <w:name w:val="Style2"/>
    <w:basedOn w:val="a"/>
    <w:rsid w:val="0039014A"/>
    <w:pPr>
      <w:widowControl w:val="0"/>
      <w:autoSpaceDE w:val="0"/>
      <w:autoSpaceDN w:val="0"/>
      <w:adjustRightInd w:val="0"/>
      <w:spacing w:after="0" w:line="294" w:lineRule="exact"/>
      <w:ind w:firstLine="264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">
    <w:name w:val="Style3"/>
    <w:basedOn w:val="a"/>
    <w:rsid w:val="0039014A"/>
    <w:pPr>
      <w:widowControl w:val="0"/>
      <w:autoSpaceDE w:val="0"/>
      <w:autoSpaceDN w:val="0"/>
      <w:adjustRightInd w:val="0"/>
      <w:spacing w:after="0" w:line="290" w:lineRule="exact"/>
      <w:ind w:firstLine="485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4">
    <w:name w:val="Style4"/>
    <w:basedOn w:val="a"/>
    <w:rsid w:val="0039014A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5">
    <w:name w:val="Style5"/>
    <w:basedOn w:val="a"/>
    <w:rsid w:val="0039014A"/>
    <w:pPr>
      <w:widowControl w:val="0"/>
      <w:autoSpaceDE w:val="0"/>
      <w:autoSpaceDN w:val="0"/>
      <w:adjustRightInd w:val="0"/>
      <w:spacing w:after="0" w:line="290" w:lineRule="exact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7">
    <w:name w:val="Style7"/>
    <w:basedOn w:val="a"/>
    <w:rsid w:val="003901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8">
    <w:name w:val="Style8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9">
    <w:name w:val="Style9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0">
    <w:name w:val="Style10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rsid w:val="0039014A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2">
    <w:name w:val="Style12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3">
    <w:name w:val="Style13"/>
    <w:basedOn w:val="a"/>
    <w:rsid w:val="0039014A"/>
    <w:pPr>
      <w:widowControl w:val="0"/>
      <w:autoSpaceDE w:val="0"/>
      <w:autoSpaceDN w:val="0"/>
      <w:adjustRightInd w:val="0"/>
      <w:spacing w:after="0" w:line="302" w:lineRule="exact"/>
      <w:ind w:firstLine="336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4">
    <w:name w:val="Style14"/>
    <w:basedOn w:val="a"/>
    <w:rsid w:val="0039014A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5">
    <w:name w:val="Style15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"/>
    <w:rsid w:val="0039014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7">
    <w:name w:val="Style17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8">
    <w:name w:val="Style18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9">
    <w:name w:val="Style19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0">
    <w:name w:val="Style20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1">
    <w:name w:val="Style21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2">
    <w:name w:val="Style22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3">
    <w:name w:val="Style23"/>
    <w:basedOn w:val="a"/>
    <w:rsid w:val="0039014A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4">
    <w:name w:val="Style24"/>
    <w:basedOn w:val="a"/>
    <w:rsid w:val="0039014A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5">
    <w:name w:val="Style25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6">
    <w:name w:val="Style26"/>
    <w:basedOn w:val="a"/>
    <w:rsid w:val="0039014A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7">
    <w:name w:val="Style27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8">
    <w:name w:val="Style28"/>
    <w:basedOn w:val="a"/>
    <w:rsid w:val="0039014A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9">
    <w:name w:val="Style29"/>
    <w:basedOn w:val="a"/>
    <w:rsid w:val="0039014A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0">
    <w:name w:val="Style30"/>
    <w:basedOn w:val="a"/>
    <w:rsid w:val="0039014A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1">
    <w:name w:val="Style31"/>
    <w:basedOn w:val="a"/>
    <w:rsid w:val="0039014A"/>
    <w:pPr>
      <w:widowControl w:val="0"/>
      <w:autoSpaceDE w:val="0"/>
      <w:autoSpaceDN w:val="0"/>
      <w:adjustRightInd w:val="0"/>
      <w:spacing w:after="0" w:line="288" w:lineRule="exact"/>
      <w:ind w:hanging="75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2">
    <w:name w:val="Style32"/>
    <w:basedOn w:val="a"/>
    <w:rsid w:val="003901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4">
    <w:name w:val="Font Style34"/>
    <w:rsid w:val="003901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9014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6">
    <w:name w:val="Font Style36"/>
    <w:rsid w:val="0039014A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39014A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8">
    <w:name w:val="Font Style38"/>
    <w:rsid w:val="0039014A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39014A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39014A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39014A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39014A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39014A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3901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39014A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3901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39014A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3901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39014A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39014A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3901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3901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39014A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39014A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39014A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39014A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39014A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39014A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39014A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8">
    <w:name w:val="footer"/>
    <w:basedOn w:val="a"/>
    <w:link w:val="a9"/>
    <w:rsid w:val="00390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9014A"/>
    <w:rPr>
      <w:rFonts w:ascii="Franklin Gothic Demi Cond" w:eastAsia="Times New Roman" w:hAnsi="Franklin Gothic Demi Cond" w:cs="Times New Roman"/>
      <w:sz w:val="24"/>
      <w:szCs w:val="24"/>
    </w:rPr>
  </w:style>
  <w:style w:type="paragraph" w:styleId="aa">
    <w:name w:val="header"/>
    <w:basedOn w:val="a"/>
    <w:link w:val="ab"/>
    <w:rsid w:val="00390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9014A"/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ac">
    <w:name w:val="Знак"/>
    <w:basedOn w:val="a"/>
    <w:rsid w:val="003901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2019-11-07T04:36:00Z</cp:lastPrinted>
  <dcterms:created xsi:type="dcterms:W3CDTF">2018-03-13T11:25:00Z</dcterms:created>
  <dcterms:modified xsi:type="dcterms:W3CDTF">2019-12-24T08:12:00Z</dcterms:modified>
</cp:coreProperties>
</file>