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9"/>
        <w:gridCol w:w="1759"/>
        <w:gridCol w:w="3998"/>
      </w:tblGrid>
      <w:tr w:rsidR="00F4505A" w:rsidRPr="00F4505A" w:rsidTr="00A02FC3">
        <w:trPr>
          <w:trHeight w:val="1704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A" w:rsidRPr="000605E5" w:rsidRDefault="00F4505A" w:rsidP="00A02FC3">
            <w:pPr>
              <w:pStyle w:val="1"/>
              <w:rPr>
                <w:sz w:val="18"/>
                <w:lang w:val="be-BY"/>
              </w:rPr>
            </w:pPr>
          </w:p>
          <w:p w:rsidR="00F4505A" w:rsidRPr="00C82A72" w:rsidRDefault="00F4505A" w:rsidP="00A02FC3">
            <w:pPr>
              <w:pStyle w:val="1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C82A72">
              <w:rPr>
                <w:sz w:val="18"/>
                <w:szCs w:val="18"/>
                <w:lang w:val="be-BY"/>
              </w:rPr>
              <w:t>БАШКОРТОСТАН  РЕСПУБЛИКАҺЫ</w:t>
            </w:r>
          </w:p>
          <w:p w:rsidR="00F4505A" w:rsidRPr="00C82A72" w:rsidRDefault="00F4505A" w:rsidP="00A02FC3">
            <w:pPr>
              <w:pStyle w:val="1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C82A72">
              <w:rPr>
                <w:sz w:val="18"/>
                <w:szCs w:val="18"/>
                <w:lang w:val="be-BY"/>
              </w:rPr>
              <w:t>Дүртөйлө районы</w:t>
            </w:r>
          </w:p>
          <w:p w:rsidR="00F4505A" w:rsidRPr="00C82A72" w:rsidRDefault="00F4505A" w:rsidP="00A02FC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 w:rsidRPr="00C82A72">
              <w:rPr>
                <w:b/>
                <w:bCs/>
                <w:sz w:val="18"/>
                <w:szCs w:val="18"/>
                <w:lang w:val="be-BY"/>
              </w:rPr>
              <w:t>муниципаль районының</w:t>
            </w:r>
          </w:p>
          <w:p w:rsidR="00F4505A" w:rsidRPr="00C82A72" w:rsidRDefault="00F4505A" w:rsidP="00A02FC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 w:rsidRPr="00C82A72">
              <w:rPr>
                <w:b/>
                <w:spacing w:val="-1"/>
                <w:sz w:val="18"/>
                <w:szCs w:val="18"/>
                <w:lang w:val="be-BY"/>
              </w:rPr>
              <w:t>Тәкәрлек</w:t>
            </w:r>
            <w:r w:rsidRPr="00C82A72">
              <w:rPr>
                <w:b/>
                <w:bCs/>
                <w:sz w:val="18"/>
                <w:szCs w:val="18"/>
                <w:lang w:val="be-BY"/>
              </w:rPr>
              <w:t xml:space="preserve"> ауыл советы</w:t>
            </w:r>
          </w:p>
          <w:p w:rsidR="00F4505A" w:rsidRPr="00C82A72" w:rsidRDefault="00F4505A" w:rsidP="00A02FC3">
            <w:pPr>
              <w:pStyle w:val="1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328"/>
              </w:tabs>
              <w:rPr>
                <w:sz w:val="18"/>
                <w:szCs w:val="18"/>
                <w:lang w:val="be-BY"/>
              </w:rPr>
            </w:pPr>
            <w:r w:rsidRPr="00C82A72">
              <w:rPr>
                <w:sz w:val="18"/>
                <w:szCs w:val="18"/>
                <w:lang w:val="be-BY"/>
              </w:rPr>
              <w:t>ауыл бил</w:t>
            </w:r>
            <w:r w:rsidRPr="00C82A72">
              <w:rPr>
                <w:spacing w:val="-1"/>
                <w:sz w:val="18"/>
                <w:szCs w:val="18"/>
                <w:lang w:val="be-BY"/>
              </w:rPr>
              <w:t>ә</w:t>
            </w:r>
            <w:r w:rsidRPr="00C82A72">
              <w:rPr>
                <w:sz w:val="18"/>
                <w:szCs w:val="18"/>
                <w:lang w:val="be-BY"/>
              </w:rPr>
              <w:t>м</w:t>
            </w:r>
            <w:r w:rsidRPr="00C82A72">
              <w:rPr>
                <w:spacing w:val="-1"/>
                <w:sz w:val="18"/>
                <w:szCs w:val="18"/>
                <w:lang w:val="be-BY"/>
              </w:rPr>
              <w:t>ә</w:t>
            </w:r>
            <w:r w:rsidRPr="00C82A72">
              <w:rPr>
                <w:sz w:val="18"/>
                <w:szCs w:val="18"/>
                <w:lang w:val="be-BY"/>
              </w:rPr>
              <w:t>һе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C82A72">
              <w:rPr>
                <w:sz w:val="18"/>
                <w:szCs w:val="18"/>
              </w:rPr>
              <w:t></w:t>
            </w:r>
            <w:r w:rsidRPr="00C82A72">
              <w:rPr>
                <w:sz w:val="18"/>
                <w:szCs w:val="18"/>
                <w:lang w:val="be-BY"/>
              </w:rPr>
              <w:t>хакимияте</w:t>
            </w:r>
          </w:p>
          <w:p w:rsidR="00F4505A" w:rsidRPr="00C82A72" w:rsidRDefault="00F4505A" w:rsidP="00A02FC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16"/>
                <w:szCs w:val="16"/>
                <w:lang w:val="be-BY"/>
              </w:rPr>
            </w:pPr>
            <w:r w:rsidRPr="00C82A72">
              <w:rPr>
                <w:sz w:val="16"/>
                <w:szCs w:val="16"/>
                <w:lang w:val="be-BY"/>
              </w:rPr>
              <w:t>ИНН 0260008499 КПП 026001001</w:t>
            </w:r>
          </w:p>
          <w:p w:rsidR="00F4505A" w:rsidRPr="00C82A72" w:rsidRDefault="00F4505A" w:rsidP="00A02FC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  <w:lang w:val="be-BY"/>
              </w:rPr>
            </w:pPr>
            <w:r w:rsidRPr="00C82A72">
              <w:rPr>
                <w:sz w:val="16"/>
                <w:szCs w:val="16"/>
                <w:lang w:val="be-BY"/>
              </w:rPr>
              <w:t>Адрес:</w:t>
            </w:r>
            <w:r w:rsidRPr="00EE3EF2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E3EF2">
              <w:rPr>
                <w:spacing w:val="-1"/>
                <w:sz w:val="16"/>
                <w:szCs w:val="16"/>
                <w:lang w:val="ru-RU"/>
              </w:rPr>
              <w:t>Иванаево</w:t>
            </w:r>
            <w:proofErr w:type="spellEnd"/>
            <w:r w:rsidRPr="00EE3EF2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C82A72">
              <w:rPr>
                <w:sz w:val="16"/>
                <w:szCs w:val="16"/>
                <w:lang w:val="be-BY"/>
              </w:rPr>
              <w:t>ауылы</w:t>
            </w:r>
            <w:r w:rsidRPr="00EE3EF2">
              <w:rPr>
                <w:spacing w:val="-1"/>
                <w:sz w:val="16"/>
                <w:szCs w:val="16"/>
                <w:lang w:val="ru-RU"/>
              </w:rPr>
              <w:t xml:space="preserve"> , Комсомольская </w:t>
            </w:r>
            <w:r w:rsidRPr="00C82A72">
              <w:rPr>
                <w:sz w:val="16"/>
                <w:szCs w:val="16"/>
                <w:lang w:val="be-BY"/>
              </w:rPr>
              <w:t xml:space="preserve"> урамы, 3</w:t>
            </w:r>
          </w:p>
          <w:p w:rsidR="00F4505A" w:rsidRPr="00EE3EF2" w:rsidRDefault="00F4505A" w:rsidP="00A02FC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16"/>
                <w:szCs w:val="16"/>
                <w:lang w:val="ru-RU"/>
              </w:rPr>
            </w:pPr>
            <w:r w:rsidRPr="00C82A72">
              <w:rPr>
                <w:sz w:val="16"/>
                <w:szCs w:val="16"/>
                <w:lang w:val="be-BY"/>
              </w:rPr>
              <w:t xml:space="preserve">Тел  </w:t>
            </w:r>
            <w:r w:rsidRPr="00EE3EF2">
              <w:rPr>
                <w:sz w:val="16"/>
                <w:szCs w:val="16"/>
                <w:lang w:val="ru-RU"/>
              </w:rPr>
              <w:t>8</w:t>
            </w:r>
            <w:r w:rsidRPr="00C82A72">
              <w:rPr>
                <w:rFonts w:cs="Times New Roman"/>
                <w:sz w:val="16"/>
                <w:szCs w:val="16"/>
              </w:rPr>
              <w:t></w:t>
            </w:r>
            <w:r w:rsidRPr="00C82A72">
              <w:rPr>
                <w:rFonts w:cs="Times New Roman"/>
                <w:sz w:val="16"/>
                <w:szCs w:val="16"/>
              </w:rPr>
              <w:t></w:t>
            </w:r>
            <w:r w:rsidRPr="00C82A72">
              <w:rPr>
                <w:rFonts w:cs="Times New Roman"/>
                <w:sz w:val="16"/>
                <w:szCs w:val="16"/>
              </w:rPr>
              <w:t></w:t>
            </w:r>
            <w:r w:rsidRPr="00C82A72">
              <w:rPr>
                <w:rFonts w:cs="Times New Roman"/>
                <w:sz w:val="16"/>
                <w:szCs w:val="16"/>
              </w:rPr>
              <w:t></w:t>
            </w:r>
            <w:r w:rsidRPr="00C82A72">
              <w:rPr>
                <w:sz w:val="16"/>
                <w:szCs w:val="16"/>
                <w:lang w:val="be-BY"/>
              </w:rPr>
              <w:t>8</w:t>
            </w:r>
            <w:r w:rsidRPr="00C82A72">
              <w:rPr>
                <w:rFonts w:cs="Times New Roman"/>
                <w:sz w:val="16"/>
                <w:szCs w:val="16"/>
              </w:rPr>
              <w:t></w:t>
            </w:r>
            <w:r w:rsidRPr="00C82A72">
              <w:rPr>
                <w:rFonts w:cs="Times New Roman"/>
                <w:sz w:val="16"/>
                <w:szCs w:val="16"/>
              </w:rPr>
              <w:t></w:t>
            </w:r>
            <w:r w:rsidRPr="00C82A72">
              <w:rPr>
                <w:rFonts w:cs="Times New Roman"/>
                <w:sz w:val="16"/>
                <w:szCs w:val="16"/>
              </w:rPr>
              <w:t></w:t>
            </w:r>
            <w:r w:rsidRPr="00C82A72">
              <w:rPr>
                <w:sz w:val="16"/>
                <w:szCs w:val="16"/>
                <w:lang w:val="be-BY"/>
              </w:rPr>
              <w:softHyphen/>
            </w:r>
            <w:r w:rsidRPr="00C82A72">
              <w:rPr>
                <w:sz w:val="16"/>
                <w:szCs w:val="16"/>
                <w:lang w:val="be-BY"/>
              </w:rPr>
              <w:softHyphen/>
            </w:r>
            <w:r w:rsidRPr="00EE3EF2">
              <w:rPr>
                <w:sz w:val="16"/>
                <w:szCs w:val="16"/>
                <w:lang w:val="ru-RU"/>
              </w:rPr>
              <w:t>3-62-15</w:t>
            </w:r>
            <w:r w:rsidRPr="00C82A72">
              <w:rPr>
                <w:rFonts w:cs="Times New Roman"/>
                <w:sz w:val="16"/>
                <w:szCs w:val="16"/>
              </w:rPr>
              <w:t></w:t>
            </w:r>
            <w:r w:rsidRPr="00C82A72">
              <w:rPr>
                <w:rFonts w:cs="Times New Roman"/>
                <w:sz w:val="16"/>
                <w:szCs w:val="16"/>
              </w:rPr>
              <w:t></w:t>
            </w:r>
            <w:r w:rsidRPr="00C82A72">
              <w:rPr>
                <w:sz w:val="16"/>
                <w:szCs w:val="16"/>
                <w:lang w:val="be-BY"/>
              </w:rPr>
              <w:t>факс</w:t>
            </w:r>
            <w:r w:rsidRPr="00C82A72">
              <w:rPr>
                <w:rFonts w:cs="Times New Roman"/>
                <w:sz w:val="16"/>
                <w:szCs w:val="16"/>
              </w:rPr>
              <w:t></w:t>
            </w:r>
            <w:r w:rsidRPr="00C82A72">
              <w:rPr>
                <w:rFonts w:cs="Times New Roman"/>
                <w:sz w:val="16"/>
                <w:szCs w:val="16"/>
              </w:rPr>
              <w:t></w:t>
            </w:r>
            <w:r w:rsidRPr="00C82A72">
              <w:rPr>
                <w:sz w:val="16"/>
                <w:szCs w:val="16"/>
                <w:lang w:val="be-BY"/>
              </w:rPr>
              <w:softHyphen/>
            </w:r>
            <w:r w:rsidRPr="00C82A72">
              <w:rPr>
                <w:sz w:val="16"/>
                <w:szCs w:val="16"/>
                <w:lang w:val="be-BY"/>
              </w:rPr>
              <w:softHyphen/>
            </w:r>
            <w:r w:rsidRPr="00EE3EF2">
              <w:rPr>
                <w:sz w:val="16"/>
                <w:szCs w:val="16"/>
                <w:lang w:val="ru-RU"/>
              </w:rPr>
              <w:t>3-62-16</w:t>
            </w:r>
          </w:p>
          <w:p w:rsidR="00F4505A" w:rsidRPr="00EE3EF2" w:rsidRDefault="00F4505A" w:rsidP="00A02FC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0"/>
                <w:lang w:val="ru-RU"/>
              </w:rPr>
            </w:pPr>
            <w:r w:rsidRPr="00C82A72">
              <w:rPr>
                <w:sz w:val="16"/>
                <w:szCs w:val="16"/>
              </w:rPr>
              <w:t>www</w:t>
            </w:r>
            <w:r w:rsidRPr="00EE3EF2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C82A72">
              <w:rPr>
                <w:sz w:val="16"/>
                <w:szCs w:val="16"/>
              </w:rPr>
              <w:t>takarlik</w:t>
            </w:r>
            <w:proofErr w:type="spellEnd"/>
            <w:r w:rsidRPr="00EE3EF2">
              <w:rPr>
                <w:sz w:val="16"/>
                <w:szCs w:val="16"/>
                <w:lang w:val="ru-RU"/>
              </w:rPr>
              <w:t>@</w:t>
            </w:r>
            <w:proofErr w:type="spellStart"/>
            <w:r w:rsidRPr="00C82A72">
              <w:rPr>
                <w:sz w:val="16"/>
                <w:szCs w:val="16"/>
              </w:rPr>
              <w:t>ufamts</w:t>
            </w:r>
            <w:proofErr w:type="spellEnd"/>
            <w:r w:rsidRPr="00EE3EF2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C82A72">
              <w:rPr>
                <w:sz w:val="16"/>
                <w:szCs w:val="16"/>
              </w:rPr>
              <w:t>ru</w:t>
            </w:r>
            <w:proofErr w:type="spellEnd"/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F4505A" w:rsidRDefault="00F4505A" w:rsidP="00A02FC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 wp14:anchorId="44D6FABC" wp14:editId="065DEA0C">
                  <wp:extent cx="821055" cy="812800"/>
                  <wp:effectExtent l="19050" t="0" r="0" b="0"/>
                  <wp:docPr id="2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05A" w:rsidRPr="00C82A72" w:rsidRDefault="00F4505A" w:rsidP="00A02FC3">
            <w:pPr>
              <w:pStyle w:val="1"/>
              <w:rPr>
                <w:sz w:val="18"/>
                <w:szCs w:val="18"/>
                <w:lang w:val="be-BY"/>
              </w:rPr>
            </w:pPr>
            <w:r w:rsidRPr="00C82A72">
              <w:rPr>
                <w:sz w:val="18"/>
                <w:szCs w:val="18"/>
                <w:lang w:val="be-BY"/>
              </w:rPr>
              <w:t>РЕСПУБЛИКА  БАШКОРТОСТАН</w:t>
            </w:r>
          </w:p>
          <w:p w:rsidR="00F4505A" w:rsidRPr="00C82A72" w:rsidRDefault="00F4505A" w:rsidP="00A02FC3">
            <w:pPr>
              <w:pStyle w:val="1"/>
              <w:tabs>
                <w:tab w:val="left" w:pos="3328"/>
              </w:tabs>
              <w:rPr>
                <w:bCs w:val="0"/>
                <w:sz w:val="18"/>
                <w:szCs w:val="18"/>
                <w:lang w:val="be-BY"/>
              </w:rPr>
            </w:pPr>
            <w:r w:rsidRPr="00C82A72">
              <w:rPr>
                <w:sz w:val="18"/>
                <w:szCs w:val="18"/>
                <w:lang w:val="be-BY"/>
              </w:rPr>
              <w:t>Администрация</w:t>
            </w:r>
          </w:p>
          <w:p w:rsidR="00F4505A" w:rsidRPr="00C82A72" w:rsidRDefault="00F4505A" w:rsidP="00A02FC3">
            <w:pPr>
              <w:pStyle w:val="1"/>
              <w:rPr>
                <w:sz w:val="18"/>
                <w:szCs w:val="18"/>
                <w:lang w:val="be-BY"/>
              </w:rPr>
            </w:pPr>
            <w:r w:rsidRPr="00C82A72">
              <w:rPr>
                <w:sz w:val="18"/>
                <w:szCs w:val="18"/>
                <w:lang w:val="be-BY"/>
              </w:rPr>
              <w:t>сельского  поселения</w:t>
            </w:r>
          </w:p>
          <w:p w:rsidR="00F4505A" w:rsidRDefault="00F4505A" w:rsidP="00A02FC3">
            <w:pPr>
              <w:jc w:val="center"/>
              <w:rPr>
                <w:b/>
                <w:sz w:val="18"/>
                <w:szCs w:val="18"/>
                <w:lang w:val="be-BY"/>
              </w:rPr>
            </w:pPr>
            <w:proofErr w:type="spellStart"/>
            <w:r w:rsidRPr="00EE3EF2">
              <w:rPr>
                <w:b/>
                <w:sz w:val="18"/>
                <w:szCs w:val="18"/>
                <w:lang w:val="ru-RU"/>
              </w:rPr>
              <w:t>Такарлик</w:t>
            </w:r>
            <w:proofErr w:type="spellEnd"/>
            <w:r w:rsidRPr="00C82A72">
              <w:rPr>
                <w:b/>
                <w:sz w:val="18"/>
                <w:szCs w:val="18"/>
                <w:lang w:val="be-BY"/>
              </w:rPr>
              <w:t>овский сельсовет</w:t>
            </w:r>
          </w:p>
          <w:p w:rsidR="00F4505A" w:rsidRPr="00C82A72" w:rsidRDefault="00F4505A" w:rsidP="00A02FC3">
            <w:pPr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 w:rsidRPr="00C82A72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C82A72">
              <w:rPr>
                <w:b/>
                <w:bCs/>
                <w:sz w:val="18"/>
                <w:szCs w:val="18"/>
                <w:lang w:val="be-BY"/>
              </w:rPr>
              <w:t>муниципального района</w:t>
            </w:r>
          </w:p>
          <w:p w:rsidR="00F4505A" w:rsidRPr="00C82A72" w:rsidRDefault="00F4505A" w:rsidP="00A02FC3">
            <w:pPr>
              <w:pStyle w:val="1"/>
              <w:rPr>
                <w:sz w:val="18"/>
                <w:szCs w:val="18"/>
                <w:lang w:val="be-BY"/>
              </w:rPr>
            </w:pPr>
            <w:r w:rsidRPr="00C82A72">
              <w:rPr>
                <w:sz w:val="18"/>
                <w:szCs w:val="18"/>
                <w:lang w:val="be-BY"/>
              </w:rPr>
              <w:t>Дюртюлинский район</w:t>
            </w:r>
          </w:p>
          <w:p w:rsidR="00F4505A" w:rsidRPr="00C82A72" w:rsidRDefault="00F4505A" w:rsidP="00A02FC3">
            <w:pPr>
              <w:jc w:val="center"/>
              <w:rPr>
                <w:lang w:val="be-BY"/>
              </w:rPr>
            </w:pPr>
            <w:r w:rsidRPr="00C82A72">
              <w:rPr>
                <w:sz w:val="16"/>
                <w:szCs w:val="16"/>
                <w:lang w:val="be-BY"/>
              </w:rPr>
              <w:t>ИНН 0260008499 КПП 026001001</w:t>
            </w:r>
          </w:p>
          <w:p w:rsidR="00F4505A" w:rsidRPr="00C82A72" w:rsidRDefault="00F4505A" w:rsidP="00A02FC3">
            <w:pPr>
              <w:pStyle w:val="1"/>
              <w:tabs>
                <w:tab w:val="left" w:pos="3328"/>
              </w:tabs>
              <w:rPr>
                <w:b w:val="0"/>
                <w:sz w:val="16"/>
                <w:szCs w:val="16"/>
                <w:lang w:val="be-BY"/>
              </w:rPr>
            </w:pPr>
            <w:r w:rsidRPr="00C82A72">
              <w:rPr>
                <w:b w:val="0"/>
                <w:lang w:val="be-BY"/>
              </w:rPr>
              <w:t xml:space="preserve">   </w:t>
            </w:r>
            <w:r w:rsidRPr="00C82A72">
              <w:rPr>
                <w:b w:val="0"/>
                <w:sz w:val="16"/>
                <w:szCs w:val="16"/>
                <w:lang w:val="be-BY"/>
              </w:rPr>
              <w:t xml:space="preserve">Адрес: с. Иванаево, ул. Комсомольская, 3 </w:t>
            </w:r>
          </w:p>
          <w:p w:rsidR="00F4505A" w:rsidRPr="00EE3EF2" w:rsidRDefault="00F4505A" w:rsidP="00A02FC3">
            <w:pPr>
              <w:jc w:val="center"/>
              <w:rPr>
                <w:sz w:val="16"/>
                <w:szCs w:val="16"/>
                <w:lang w:val="ru-RU"/>
              </w:rPr>
            </w:pPr>
            <w:r w:rsidRPr="00C82A72">
              <w:rPr>
                <w:sz w:val="16"/>
                <w:szCs w:val="16"/>
                <w:lang w:val="be-BY"/>
              </w:rPr>
              <w:t>тел</w:t>
            </w:r>
            <w:r w:rsidRPr="00C82A72">
              <w:rPr>
                <w:rFonts w:cs="Times New Roman"/>
                <w:sz w:val="16"/>
                <w:szCs w:val="16"/>
              </w:rPr>
              <w:t></w:t>
            </w:r>
            <w:r w:rsidRPr="00EE3EF2">
              <w:rPr>
                <w:sz w:val="16"/>
                <w:szCs w:val="16"/>
                <w:lang w:val="ru-RU"/>
              </w:rPr>
              <w:t xml:space="preserve"> 8</w:t>
            </w:r>
            <w:r w:rsidRPr="00C82A72">
              <w:rPr>
                <w:rFonts w:cs="Times New Roman"/>
                <w:sz w:val="16"/>
                <w:szCs w:val="16"/>
              </w:rPr>
              <w:t></w:t>
            </w:r>
            <w:r w:rsidRPr="00C82A72">
              <w:rPr>
                <w:rFonts w:cs="Times New Roman"/>
                <w:sz w:val="16"/>
                <w:szCs w:val="16"/>
              </w:rPr>
              <w:t></w:t>
            </w:r>
            <w:r w:rsidRPr="00C82A72">
              <w:rPr>
                <w:rFonts w:cs="Times New Roman"/>
                <w:sz w:val="16"/>
                <w:szCs w:val="16"/>
              </w:rPr>
              <w:t></w:t>
            </w:r>
            <w:r w:rsidRPr="00C82A72">
              <w:rPr>
                <w:rFonts w:cs="Times New Roman"/>
                <w:sz w:val="16"/>
                <w:szCs w:val="16"/>
              </w:rPr>
              <w:t></w:t>
            </w:r>
            <w:r w:rsidRPr="00C82A72">
              <w:rPr>
                <w:sz w:val="16"/>
                <w:szCs w:val="16"/>
                <w:lang w:val="be-BY"/>
              </w:rPr>
              <w:t>8</w:t>
            </w:r>
            <w:r w:rsidRPr="00C82A72">
              <w:rPr>
                <w:rFonts w:cs="Times New Roman"/>
                <w:sz w:val="16"/>
                <w:szCs w:val="16"/>
              </w:rPr>
              <w:t></w:t>
            </w:r>
            <w:r w:rsidRPr="00C82A72">
              <w:rPr>
                <w:rFonts w:cs="Times New Roman"/>
                <w:sz w:val="16"/>
                <w:szCs w:val="16"/>
              </w:rPr>
              <w:t></w:t>
            </w:r>
            <w:r w:rsidRPr="00C82A72">
              <w:rPr>
                <w:rFonts w:cs="Times New Roman"/>
                <w:sz w:val="16"/>
                <w:szCs w:val="16"/>
              </w:rPr>
              <w:t></w:t>
            </w:r>
            <w:r w:rsidRPr="00C82A72">
              <w:rPr>
                <w:sz w:val="16"/>
                <w:szCs w:val="16"/>
                <w:lang w:val="be-BY"/>
              </w:rPr>
              <w:softHyphen/>
            </w:r>
            <w:r w:rsidRPr="00C82A72">
              <w:rPr>
                <w:sz w:val="16"/>
                <w:szCs w:val="16"/>
                <w:lang w:val="be-BY"/>
              </w:rPr>
              <w:softHyphen/>
            </w:r>
            <w:r w:rsidRPr="00EE3EF2">
              <w:rPr>
                <w:sz w:val="16"/>
                <w:szCs w:val="16"/>
                <w:lang w:val="ru-RU"/>
              </w:rPr>
              <w:t>3-62-15</w:t>
            </w:r>
            <w:r w:rsidRPr="00C82A72">
              <w:rPr>
                <w:rFonts w:cs="Times New Roman"/>
                <w:sz w:val="16"/>
                <w:szCs w:val="16"/>
              </w:rPr>
              <w:t></w:t>
            </w:r>
            <w:r w:rsidRPr="00C82A72">
              <w:rPr>
                <w:rFonts w:cs="Times New Roman"/>
                <w:sz w:val="16"/>
                <w:szCs w:val="16"/>
              </w:rPr>
              <w:t></w:t>
            </w:r>
            <w:r w:rsidRPr="00C82A72">
              <w:rPr>
                <w:sz w:val="16"/>
                <w:szCs w:val="16"/>
                <w:lang w:val="be-BY"/>
              </w:rPr>
              <w:t>факс</w:t>
            </w:r>
            <w:r w:rsidRPr="00C82A72">
              <w:rPr>
                <w:rFonts w:cs="Times New Roman"/>
                <w:sz w:val="16"/>
                <w:szCs w:val="16"/>
              </w:rPr>
              <w:t></w:t>
            </w:r>
            <w:r w:rsidRPr="00C82A72">
              <w:rPr>
                <w:rFonts w:cs="Times New Roman"/>
                <w:sz w:val="16"/>
                <w:szCs w:val="16"/>
              </w:rPr>
              <w:t></w:t>
            </w:r>
            <w:r w:rsidRPr="00C82A72">
              <w:rPr>
                <w:sz w:val="16"/>
                <w:szCs w:val="16"/>
                <w:lang w:val="be-BY"/>
              </w:rPr>
              <w:softHyphen/>
            </w:r>
            <w:r w:rsidRPr="00C82A72">
              <w:rPr>
                <w:sz w:val="16"/>
                <w:szCs w:val="16"/>
                <w:lang w:val="be-BY"/>
              </w:rPr>
              <w:softHyphen/>
            </w:r>
            <w:r w:rsidRPr="00EE3EF2">
              <w:rPr>
                <w:sz w:val="16"/>
                <w:szCs w:val="16"/>
                <w:lang w:val="ru-RU"/>
              </w:rPr>
              <w:t>3-62-16</w:t>
            </w:r>
          </w:p>
          <w:p w:rsidR="00F4505A" w:rsidRPr="007A5A2D" w:rsidRDefault="00F4505A" w:rsidP="00A02FC3">
            <w:pPr>
              <w:jc w:val="center"/>
              <w:rPr>
                <w:b/>
                <w:sz w:val="28"/>
                <w:szCs w:val="20"/>
                <w:lang w:val="be-BY"/>
              </w:rPr>
            </w:pPr>
            <w:r w:rsidRPr="00C82A72">
              <w:rPr>
                <w:sz w:val="16"/>
              </w:rPr>
              <w:t>www</w:t>
            </w:r>
            <w:r w:rsidRPr="00EE3EF2">
              <w:rPr>
                <w:sz w:val="16"/>
                <w:lang w:val="ru-RU"/>
              </w:rPr>
              <w:t>.</w:t>
            </w:r>
            <w:proofErr w:type="spellStart"/>
            <w:r w:rsidRPr="00C82A72">
              <w:rPr>
                <w:sz w:val="16"/>
              </w:rPr>
              <w:t>takarlik</w:t>
            </w:r>
            <w:proofErr w:type="spellEnd"/>
            <w:r w:rsidRPr="00EE3EF2">
              <w:rPr>
                <w:sz w:val="16"/>
                <w:lang w:val="ru-RU"/>
              </w:rPr>
              <w:t>@</w:t>
            </w:r>
            <w:proofErr w:type="spellStart"/>
            <w:r w:rsidRPr="00C82A72">
              <w:rPr>
                <w:sz w:val="16"/>
              </w:rPr>
              <w:t>ufamts</w:t>
            </w:r>
            <w:proofErr w:type="spellEnd"/>
            <w:r w:rsidRPr="00EE3EF2">
              <w:rPr>
                <w:sz w:val="16"/>
                <w:lang w:val="ru-RU"/>
              </w:rPr>
              <w:t>.</w:t>
            </w:r>
            <w:proofErr w:type="spellStart"/>
            <w:r w:rsidRPr="00C82A72">
              <w:rPr>
                <w:sz w:val="16"/>
              </w:rPr>
              <w:t>ru</w:t>
            </w:r>
            <w:proofErr w:type="spellEnd"/>
          </w:p>
        </w:tc>
      </w:tr>
    </w:tbl>
    <w:p w:rsidR="00F4505A" w:rsidRPr="00D83E60" w:rsidRDefault="00F4505A" w:rsidP="00F4505A">
      <w:pPr>
        <w:pStyle w:val="a3"/>
        <w:rPr>
          <w:b/>
          <w:sz w:val="28"/>
          <w:szCs w:val="28"/>
          <w:lang w:val="ru-RU"/>
        </w:rPr>
      </w:pPr>
      <w:r w:rsidRPr="00D83E60">
        <w:rPr>
          <w:b/>
          <w:sz w:val="28"/>
          <w:szCs w:val="28"/>
          <w:lang w:val="be-BY"/>
        </w:rPr>
        <w:t xml:space="preserve"> </w:t>
      </w:r>
      <w:r w:rsidRPr="00D83E60">
        <w:rPr>
          <w:rFonts w:ascii="Palatino Linotype" w:hAnsi="Palatino Linotype"/>
          <w:b/>
          <w:bCs/>
          <w:sz w:val="28"/>
          <w:szCs w:val="28"/>
          <w:lang w:val="ru-RU"/>
        </w:rPr>
        <w:t>Ҡ</w:t>
      </w:r>
      <w:r w:rsidRPr="00D83E60">
        <w:rPr>
          <w:b/>
          <w:bCs/>
          <w:sz w:val="28"/>
          <w:szCs w:val="28"/>
          <w:lang w:val="ru-RU"/>
        </w:rPr>
        <w:t>АРАР                                                                        ПОСТАНОВЛЕНИЕ</w:t>
      </w:r>
      <w:r w:rsidRPr="00D83E60">
        <w:rPr>
          <w:b/>
          <w:sz w:val="28"/>
          <w:szCs w:val="28"/>
          <w:lang w:val="ru-RU"/>
        </w:rPr>
        <w:t xml:space="preserve"> </w:t>
      </w:r>
    </w:p>
    <w:p w:rsidR="00F4505A" w:rsidRPr="00CF36A4" w:rsidRDefault="00F4505A" w:rsidP="00F4505A">
      <w:pPr>
        <w:jc w:val="both"/>
        <w:rPr>
          <w:sz w:val="28"/>
          <w:szCs w:val="28"/>
          <w:lang w:val="ru-RU"/>
        </w:rPr>
      </w:pPr>
      <w:r w:rsidRPr="00D83E60">
        <w:rPr>
          <w:b/>
          <w:sz w:val="28"/>
          <w:szCs w:val="28"/>
          <w:lang w:val="ru-RU"/>
        </w:rPr>
        <w:t xml:space="preserve">        «</w:t>
      </w:r>
      <w:r>
        <w:rPr>
          <w:b/>
          <w:sz w:val="28"/>
          <w:szCs w:val="28"/>
          <w:lang w:val="ru-RU"/>
        </w:rPr>
        <w:t>01</w:t>
      </w:r>
      <w:r w:rsidRPr="00D83E60">
        <w:rPr>
          <w:b/>
          <w:sz w:val="28"/>
          <w:szCs w:val="28"/>
          <w:lang w:val="ru-RU"/>
        </w:rPr>
        <w:t xml:space="preserve">»  </w:t>
      </w:r>
      <w:r>
        <w:rPr>
          <w:b/>
          <w:sz w:val="28"/>
          <w:szCs w:val="28"/>
          <w:lang w:val="ru-RU"/>
        </w:rPr>
        <w:t>март</w:t>
      </w:r>
      <w:r w:rsidRPr="00D83E60">
        <w:rPr>
          <w:b/>
          <w:sz w:val="28"/>
          <w:szCs w:val="28"/>
          <w:lang w:val="ru-RU"/>
        </w:rPr>
        <w:t xml:space="preserve"> 20</w:t>
      </w:r>
      <w:r w:rsidRPr="00D83E60">
        <w:rPr>
          <w:b/>
          <w:sz w:val="28"/>
          <w:szCs w:val="28"/>
          <w:lang w:val="be-BY"/>
        </w:rPr>
        <w:t>16</w:t>
      </w:r>
      <w:r w:rsidRPr="00D83E60">
        <w:rPr>
          <w:b/>
          <w:sz w:val="28"/>
          <w:szCs w:val="28"/>
          <w:lang w:val="ru-RU"/>
        </w:rPr>
        <w:t xml:space="preserve">   й.           </w:t>
      </w:r>
      <w:r>
        <w:rPr>
          <w:b/>
          <w:sz w:val="28"/>
          <w:szCs w:val="28"/>
          <w:lang w:val="ru-RU"/>
        </w:rPr>
        <w:t xml:space="preserve">  </w:t>
      </w:r>
      <w:r w:rsidRPr="00D83E6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3/15        </w:t>
      </w:r>
      <w:r w:rsidRPr="00D83E6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</w:t>
      </w:r>
      <w:r w:rsidRPr="00D83E60">
        <w:rPr>
          <w:b/>
          <w:sz w:val="28"/>
          <w:szCs w:val="28"/>
          <w:lang w:val="ru-RU"/>
        </w:rPr>
        <w:t xml:space="preserve">   «</w:t>
      </w:r>
      <w:r>
        <w:rPr>
          <w:b/>
          <w:sz w:val="28"/>
          <w:szCs w:val="28"/>
          <w:lang w:val="ru-RU"/>
        </w:rPr>
        <w:t>01</w:t>
      </w:r>
      <w:r w:rsidRPr="00D83E60">
        <w:rPr>
          <w:b/>
          <w:sz w:val="28"/>
          <w:szCs w:val="28"/>
          <w:lang w:val="ru-RU"/>
        </w:rPr>
        <w:t xml:space="preserve">»  </w:t>
      </w:r>
      <w:r>
        <w:rPr>
          <w:b/>
          <w:sz w:val="28"/>
          <w:szCs w:val="28"/>
          <w:lang w:val="ru-RU"/>
        </w:rPr>
        <w:t>марта</w:t>
      </w:r>
      <w:r w:rsidRPr="00D83E60">
        <w:rPr>
          <w:b/>
          <w:sz w:val="28"/>
          <w:szCs w:val="28"/>
          <w:lang w:val="ru-RU"/>
        </w:rPr>
        <w:t xml:space="preserve">  20</w:t>
      </w:r>
      <w:r w:rsidRPr="00D83E60">
        <w:rPr>
          <w:b/>
          <w:sz w:val="28"/>
          <w:szCs w:val="28"/>
          <w:lang w:val="be-BY"/>
        </w:rPr>
        <w:t>16</w:t>
      </w:r>
      <w:r>
        <w:rPr>
          <w:sz w:val="28"/>
          <w:szCs w:val="28"/>
          <w:lang w:val="ru-RU"/>
        </w:rPr>
        <w:t>г</w:t>
      </w:r>
    </w:p>
    <w:p w:rsidR="00F4505A" w:rsidRDefault="00F4505A" w:rsidP="00F4505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lang w:val="ru-RU"/>
        </w:rPr>
      </w:pPr>
    </w:p>
    <w:p w:rsidR="00F4505A" w:rsidRDefault="00F4505A" w:rsidP="00F4505A">
      <w:pPr>
        <w:jc w:val="both"/>
        <w:rPr>
          <w:rFonts w:cs="Times New Roman"/>
          <w:lang w:val="ru-RU"/>
        </w:rPr>
      </w:pPr>
    </w:p>
    <w:p w:rsidR="00F4505A" w:rsidRPr="00575B96" w:rsidRDefault="00F4505A" w:rsidP="00F450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75B96">
        <w:rPr>
          <w:rFonts w:ascii="Times New Roman" w:hAnsi="Times New Roman" w:cs="Times New Roman"/>
          <w:sz w:val="26"/>
          <w:szCs w:val="26"/>
        </w:rPr>
        <w:t>Об утверждении Требований к порядку разработки и принятия</w:t>
      </w:r>
    </w:p>
    <w:p w:rsidR="00F4505A" w:rsidRPr="00575B96" w:rsidRDefault="00F4505A" w:rsidP="00F450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75B96">
        <w:rPr>
          <w:rFonts w:ascii="Times New Roman" w:hAnsi="Times New Roman" w:cs="Times New Roman"/>
          <w:sz w:val="26"/>
          <w:szCs w:val="26"/>
        </w:rPr>
        <w:t xml:space="preserve">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6"/>
          <w:szCs w:val="26"/>
        </w:rPr>
        <w:t>сельского поселения Такарликовский сельсовет</w:t>
      </w:r>
      <w:r w:rsidRPr="00575B96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район Республики Башкортостан, содержанию указанных актов и обеспечению их исполнения</w:t>
      </w:r>
    </w:p>
    <w:p w:rsidR="00F4505A" w:rsidRPr="00575B96" w:rsidRDefault="00F4505A" w:rsidP="00F4505A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  <w:highlight w:val="yellow"/>
          <w:lang w:val="ru-RU"/>
        </w:rPr>
      </w:pPr>
    </w:p>
    <w:p w:rsidR="00F4505A" w:rsidRPr="00575B96" w:rsidRDefault="00F4505A" w:rsidP="00F4505A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  <w:highlight w:val="yellow"/>
          <w:lang w:val="ru-RU"/>
        </w:rPr>
      </w:pPr>
    </w:p>
    <w:p w:rsidR="00F4505A" w:rsidRPr="00575B96" w:rsidRDefault="00F4505A" w:rsidP="00F4505A">
      <w:pPr>
        <w:spacing w:line="100" w:lineRule="atLeast"/>
        <w:ind w:firstLine="708"/>
        <w:jc w:val="both"/>
        <w:rPr>
          <w:rFonts w:cs="Times New Roman"/>
          <w:sz w:val="26"/>
          <w:szCs w:val="26"/>
          <w:lang w:val="ru-RU"/>
        </w:rPr>
      </w:pPr>
      <w:r w:rsidRPr="00575B96">
        <w:rPr>
          <w:rFonts w:cs="Times New Roman"/>
          <w:sz w:val="26"/>
          <w:szCs w:val="26"/>
          <w:lang w:val="ru-RU"/>
        </w:rPr>
        <w:t xml:space="preserve">В соответствии с </w:t>
      </w:r>
      <w:hyperlink r:id="rId6" w:history="1">
        <w:r w:rsidRPr="00575B96">
          <w:rPr>
            <w:rStyle w:val="a5"/>
            <w:rFonts w:cs="Times New Roman"/>
            <w:color w:val="auto"/>
            <w:sz w:val="26"/>
            <w:szCs w:val="26"/>
            <w:lang w:val="ru-RU"/>
          </w:rPr>
          <w:t>пунктом 1 части 4 статьи 19</w:t>
        </w:r>
      </w:hyperlink>
      <w:r w:rsidRPr="00575B96">
        <w:rPr>
          <w:rFonts w:cs="Times New Roman"/>
          <w:sz w:val="26"/>
          <w:szCs w:val="26"/>
          <w:lang w:val="ru-RU"/>
        </w:rPr>
        <w:t xml:space="preserve"> Федерального закона </w:t>
      </w:r>
      <w:r w:rsidRPr="00575B96">
        <w:rPr>
          <w:rFonts w:cs="Times New Roman"/>
          <w:sz w:val="26"/>
          <w:szCs w:val="26"/>
          <w:lang w:val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</w:p>
    <w:p w:rsidR="00F4505A" w:rsidRPr="00575B96" w:rsidRDefault="00F4505A" w:rsidP="00F4505A">
      <w:pPr>
        <w:spacing w:line="100" w:lineRule="atLeast"/>
        <w:ind w:firstLine="708"/>
        <w:jc w:val="center"/>
        <w:rPr>
          <w:rFonts w:cs="Times New Roman"/>
          <w:sz w:val="26"/>
          <w:szCs w:val="26"/>
          <w:lang w:val="ru-RU"/>
        </w:rPr>
      </w:pPr>
      <w:r w:rsidRPr="00575B96">
        <w:rPr>
          <w:rFonts w:cs="Times New Roman"/>
          <w:b/>
          <w:bCs/>
          <w:sz w:val="26"/>
          <w:szCs w:val="26"/>
          <w:lang w:val="ru-RU"/>
        </w:rPr>
        <w:t>постановляю</w:t>
      </w:r>
      <w:r w:rsidRPr="00575B96">
        <w:rPr>
          <w:rFonts w:cs="Times New Roman"/>
          <w:sz w:val="26"/>
          <w:szCs w:val="26"/>
          <w:lang w:val="ru-RU"/>
        </w:rPr>
        <w:t>:</w:t>
      </w:r>
    </w:p>
    <w:p w:rsidR="00F4505A" w:rsidRPr="00575B96" w:rsidRDefault="00F4505A" w:rsidP="00F4505A">
      <w:pPr>
        <w:spacing w:line="100" w:lineRule="atLeast"/>
        <w:ind w:firstLine="708"/>
        <w:jc w:val="both"/>
        <w:rPr>
          <w:rFonts w:cs="Times New Roman"/>
          <w:sz w:val="26"/>
          <w:szCs w:val="26"/>
          <w:lang w:val="ru-RU"/>
        </w:rPr>
      </w:pPr>
      <w:r w:rsidRPr="00575B96">
        <w:rPr>
          <w:rFonts w:cs="Times New Roman"/>
          <w:sz w:val="26"/>
          <w:szCs w:val="26"/>
          <w:lang w:val="ru-RU"/>
        </w:rPr>
        <w:t>1.</w:t>
      </w:r>
      <w:r w:rsidRPr="00575B96">
        <w:rPr>
          <w:rFonts w:cs="Times New Roman"/>
          <w:sz w:val="26"/>
          <w:szCs w:val="26"/>
        </w:rPr>
        <w:t> </w:t>
      </w:r>
      <w:r w:rsidRPr="00575B96">
        <w:rPr>
          <w:rFonts w:cs="Times New Roman"/>
          <w:sz w:val="26"/>
          <w:szCs w:val="26"/>
          <w:lang w:val="ru-RU"/>
        </w:rPr>
        <w:t xml:space="preserve">Утвердить прилагаемые </w:t>
      </w:r>
      <w:hyperlink r:id="rId7" w:anchor="P35" w:history="1">
        <w:r w:rsidRPr="00575B96">
          <w:rPr>
            <w:rStyle w:val="a5"/>
            <w:rFonts w:cs="Times New Roman"/>
            <w:color w:val="auto"/>
            <w:sz w:val="26"/>
            <w:szCs w:val="26"/>
            <w:lang w:val="ru-RU"/>
          </w:rPr>
          <w:t>Требования</w:t>
        </w:r>
      </w:hyperlink>
      <w:r w:rsidRPr="00575B96">
        <w:rPr>
          <w:rFonts w:cs="Times New Roman"/>
          <w:sz w:val="26"/>
          <w:szCs w:val="26"/>
          <w:lang w:val="ru-RU"/>
        </w:rPr>
        <w:t xml:space="preserve"> к порядку разработки и принятия правовых актов о нормировании в сфере закупок для обеспечения муниципальных нужд сельского поселения Такарликовский сельсовет муниципального района Дюртюлинский район Республики Башкортостан, содержанию указанных актов и обеспечению их исполнения (далее – Требования).</w:t>
      </w:r>
    </w:p>
    <w:p w:rsidR="00F4505A" w:rsidRPr="00575B96" w:rsidRDefault="00F4505A" w:rsidP="00F4505A">
      <w:pPr>
        <w:ind w:firstLine="539"/>
        <w:jc w:val="both"/>
        <w:rPr>
          <w:rFonts w:cs="Times New Roman"/>
          <w:sz w:val="26"/>
          <w:szCs w:val="26"/>
          <w:lang w:val="ru-RU"/>
        </w:rPr>
      </w:pPr>
      <w:r w:rsidRPr="00575B96">
        <w:rPr>
          <w:rFonts w:cs="Times New Roman"/>
          <w:sz w:val="26"/>
          <w:szCs w:val="26"/>
          <w:lang w:val="ru-RU"/>
        </w:rPr>
        <w:t>2.</w:t>
      </w:r>
      <w:r w:rsidRPr="00575B96">
        <w:rPr>
          <w:rFonts w:cs="Times New Roman"/>
          <w:sz w:val="26"/>
          <w:szCs w:val="26"/>
        </w:rPr>
        <w:t> </w:t>
      </w:r>
      <w:proofErr w:type="gramStart"/>
      <w:r w:rsidRPr="00575B96">
        <w:rPr>
          <w:rFonts w:cs="Times New Roman"/>
          <w:sz w:val="26"/>
          <w:szCs w:val="26"/>
          <w:lang w:val="ru-RU"/>
        </w:rPr>
        <w:t>Контроль за</w:t>
      </w:r>
      <w:proofErr w:type="gramEnd"/>
      <w:r w:rsidRPr="00575B96">
        <w:rPr>
          <w:rFonts w:cs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F4505A" w:rsidRPr="00575B96" w:rsidRDefault="00F4505A" w:rsidP="00F4505A">
      <w:pPr>
        <w:ind w:firstLine="540"/>
        <w:jc w:val="both"/>
        <w:rPr>
          <w:rFonts w:cs="Times New Roman"/>
          <w:sz w:val="26"/>
          <w:szCs w:val="26"/>
          <w:lang w:val="ru-RU"/>
        </w:rPr>
      </w:pPr>
    </w:p>
    <w:p w:rsidR="00F4505A" w:rsidRDefault="00F4505A" w:rsidP="00F4505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highlight w:val="yellow"/>
          <w:lang w:val="ru-RU"/>
        </w:rPr>
      </w:pPr>
    </w:p>
    <w:p w:rsidR="00F4505A" w:rsidRDefault="00F4505A" w:rsidP="00F4505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highlight w:val="yellow"/>
          <w:lang w:val="ru-RU"/>
        </w:rPr>
      </w:pPr>
    </w:p>
    <w:p w:rsidR="00F4505A" w:rsidRDefault="00F4505A" w:rsidP="00F4505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highlight w:val="yellow"/>
          <w:lang w:val="ru-RU"/>
        </w:rPr>
      </w:pPr>
    </w:p>
    <w:p w:rsidR="00F4505A" w:rsidRPr="00575B96" w:rsidRDefault="00F4505A" w:rsidP="00F4505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highlight w:val="yellow"/>
          <w:lang w:val="ru-RU"/>
        </w:rPr>
      </w:pPr>
    </w:p>
    <w:p w:rsidR="00F4505A" w:rsidRPr="00575B96" w:rsidRDefault="00F4505A" w:rsidP="00F4505A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 w:rsidRPr="00575B96">
        <w:rPr>
          <w:rFonts w:cs="Times New Roman"/>
          <w:sz w:val="26"/>
          <w:szCs w:val="26"/>
          <w:lang w:val="ru-RU"/>
        </w:rPr>
        <w:t xml:space="preserve">Глава </w:t>
      </w:r>
      <w:r>
        <w:rPr>
          <w:rFonts w:cs="Times New Roman"/>
          <w:sz w:val="26"/>
          <w:szCs w:val="26"/>
          <w:lang w:val="ru-RU"/>
        </w:rPr>
        <w:t>сельского поселения</w:t>
      </w:r>
      <w:r w:rsidRPr="00575B96">
        <w:rPr>
          <w:rFonts w:cs="Times New Roman"/>
          <w:sz w:val="26"/>
          <w:szCs w:val="26"/>
          <w:lang w:val="ru-RU"/>
        </w:rPr>
        <w:tab/>
      </w:r>
      <w:r w:rsidRPr="00575B96">
        <w:rPr>
          <w:rFonts w:cs="Times New Roman"/>
          <w:sz w:val="26"/>
          <w:szCs w:val="26"/>
          <w:lang w:val="ru-RU"/>
        </w:rPr>
        <w:tab/>
      </w:r>
      <w:r w:rsidRPr="00575B96">
        <w:rPr>
          <w:rFonts w:cs="Times New Roman"/>
          <w:sz w:val="26"/>
          <w:szCs w:val="26"/>
          <w:lang w:val="ru-RU"/>
        </w:rPr>
        <w:tab/>
        <w:t xml:space="preserve">                     </w:t>
      </w:r>
      <w:r>
        <w:rPr>
          <w:rFonts w:cs="Times New Roman"/>
          <w:sz w:val="26"/>
          <w:szCs w:val="26"/>
          <w:lang w:val="ru-RU"/>
        </w:rPr>
        <w:t xml:space="preserve">Ф.Х. </w:t>
      </w:r>
      <w:proofErr w:type="spellStart"/>
      <w:r>
        <w:rPr>
          <w:rFonts w:cs="Times New Roman"/>
          <w:sz w:val="26"/>
          <w:szCs w:val="26"/>
          <w:lang w:val="ru-RU"/>
        </w:rPr>
        <w:t>Тухватуллин</w:t>
      </w:r>
      <w:proofErr w:type="spellEnd"/>
    </w:p>
    <w:p w:rsidR="00F4505A" w:rsidRPr="00575B96" w:rsidRDefault="00F4505A" w:rsidP="00F4505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</w:p>
    <w:p w:rsidR="00F4505A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</w:p>
    <w:p w:rsidR="00F4505A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</w:p>
    <w:p w:rsidR="00F4505A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</w:p>
    <w:p w:rsidR="00F4505A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</w:p>
    <w:p w:rsidR="00F4505A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</w:p>
    <w:p w:rsidR="00F4505A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</w:p>
    <w:p w:rsidR="00F4505A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</w:p>
    <w:p w:rsidR="00F4505A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</w:p>
    <w:p w:rsidR="00F4505A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</w:p>
    <w:p w:rsidR="00F4505A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</w:p>
    <w:p w:rsidR="00F4505A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</w:p>
    <w:p w:rsidR="00F4505A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</w:p>
    <w:p w:rsidR="00F4505A" w:rsidRPr="00575B96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  <w:r w:rsidRPr="00575B96">
        <w:rPr>
          <w:rFonts w:cs="Times New Roman"/>
          <w:sz w:val="26"/>
          <w:szCs w:val="26"/>
          <w:lang w:val="ru-RU"/>
        </w:rPr>
        <w:t xml:space="preserve">Утверждены </w:t>
      </w:r>
      <w:r w:rsidRPr="00575B96">
        <w:rPr>
          <w:rFonts w:cs="Times New Roman"/>
          <w:sz w:val="26"/>
          <w:szCs w:val="26"/>
          <w:lang w:val="ru-RU"/>
        </w:rPr>
        <w:br/>
        <w:t>постановлением администрации</w:t>
      </w:r>
    </w:p>
    <w:p w:rsidR="00F4505A" w:rsidRPr="00575B96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  <w:r w:rsidRPr="00575B96">
        <w:rPr>
          <w:rFonts w:cs="Times New Roman"/>
          <w:sz w:val="26"/>
          <w:szCs w:val="26"/>
          <w:lang w:val="ru-RU"/>
        </w:rPr>
        <w:t>сельского поселения Такарликовский сельсовет муниципального района Дюртюлинский район</w:t>
      </w:r>
    </w:p>
    <w:p w:rsidR="00F4505A" w:rsidRPr="00575B96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  <w:r w:rsidRPr="00575B96">
        <w:rPr>
          <w:rFonts w:cs="Times New Roman"/>
          <w:sz w:val="26"/>
          <w:szCs w:val="26"/>
          <w:lang w:val="ru-RU"/>
        </w:rPr>
        <w:t>Республики Башкортостан</w:t>
      </w:r>
    </w:p>
    <w:p w:rsidR="00F4505A" w:rsidRPr="00575B96" w:rsidRDefault="00F4505A" w:rsidP="00F4505A">
      <w:pPr>
        <w:autoSpaceDE w:val="0"/>
        <w:autoSpaceDN w:val="0"/>
        <w:adjustRightInd w:val="0"/>
        <w:ind w:left="5580"/>
        <w:rPr>
          <w:rFonts w:cs="Times New Roman"/>
          <w:sz w:val="26"/>
          <w:szCs w:val="26"/>
          <w:lang w:val="ru-RU"/>
        </w:rPr>
      </w:pPr>
      <w:r w:rsidRPr="00575B96">
        <w:rPr>
          <w:rFonts w:cs="Times New Roman"/>
          <w:sz w:val="26"/>
          <w:szCs w:val="26"/>
          <w:lang w:val="ru-RU"/>
        </w:rPr>
        <w:t xml:space="preserve">от «__» _________ </w:t>
      </w:r>
      <w:smartTag w:uri="urn:schemas-microsoft-com:office:smarttags" w:element="metricconverter">
        <w:smartTagPr>
          <w:attr w:name="ProductID" w:val="2016 г"/>
        </w:smartTagPr>
        <w:r w:rsidRPr="00575B96">
          <w:rPr>
            <w:rFonts w:cs="Times New Roman"/>
            <w:sz w:val="26"/>
            <w:szCs w:val="26"/>
            <w:lang w:val="ru-RU"/>
          </w:rPr>
          <w:t>2016 г</w:t>
        </w:r>
      </w:smartTag>
      <w:r w:rsidRPr="00575B96">
        <w:rPr>
          <w:rFonts w:cs="Times New Roman"/>
          <w:sz w:val="26"/>
          <w:szCs w:val="26"/>
          <w:lang w:val="ru-RU"/>
        </w:rPr>
        <w:t>. № ___</w:t>
      </w:r>
    </w:p>
    <w:p w:rsidR="00F4505A" w:rsidRPr="00575B96" w:rsidRDefault="00F4505A" w:rsidP="00F4505A">
      <w:pPr>
        <w:spacing w:line="100" w:lineRule="atLeast"/>
        <w:jc w:val="right"/>
        <w:rPr>
          <w:rFonts w:cs="Times New Roman"/>
          <w:lang w:val="ru-RU"/>
        </w:rPr>
      </w:pPr>
    </w:p>
    <w:p w:rsidR="00F4505A" w:rsidRPr="00575B96" w:rsidRDefault="00F4505A" w:rsidP="00F4505A">
      <w:pPr>
        <w:spacing w:line="100" w:lineRule="atLeast"/>
        <w:jc w:val="center"/>
        <w:rPr>
          <w:rFonts w:cs="Times New Roman"/>
          <w:sz w:val="26"/>
          <w:szCs w:val="26"/>
          <w:lang w:val="ru-RU"/>
        </w:rPr>
      </w:pPr>
    </w:p>
    <w:p w:rsidR="00F4505A" w:rsidRPr="00575B96" w:rsidRDefault="00F4505A" w:rsidP="00F45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>Требования</w:t>
      </w:r>
    </w:p>
    <w:p w:rsidR="00F4505A" w:rsidRPr="00575B96" w:rsidRDefault="00F4505A" w:rsidP="00F450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</w:t>
      </w:r>
      <w:r w:rsidRPr="00575B96">
        <w:rPr>
          <w:rFonts w:ascii="Times New Roman" w:hAnsi="Times New Roman" w:cs="Times New Roman"/>
          <w:sz w:val="28"/>
          <w:szCs w:val="28"/>
        </w:rPr>
        <w:br/>
        <w:t xml:space="preserve">в сфере закупок для обеспечения муниципальных нужд </w:t>
      </w:r>
      <w:r w:rsidRPr="00575B96">
        <w:rPr>
          <w:rFonts w:ascii="Times New Roman" w:hAnsi="Times New Roman" w:cs="Times New Roman"/>
          <w:sz w:val="26"/>
          <w:szCs w:val="26"/>
        </w:rPr>
        <w:t xml:space="preserve">сельского поселения Такарликовский сельсовет </w:t>
      </w:r>
      <w:r w:rsidRPr="00575B96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Башкортостан, </w:t>
      </w:r>
      <w:r w:rsidRPr="00575B96">
        <w:rPr>
          <w:rFonts w:ascii="Times New Roman" w:hAnsi="Times New Roman" w:cs="Times New Roman"/>
          <w:sz w:val="28"/>
          <w:szCs w:val="28"/>
        </w:rPr>
        <w:br/>
        <w:t>содержанию указанных актов и обеспечению их исполнения</w:t>
      </w:r>
    </w:p>
    <w:p w:rsidR="00F4505A" w:rsidRPr="00575B96" w:rsidRDefault="00F4505A" w:rsidP="00F45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505A" w:rsidRPr="00575B96" w:rsidRDefault="00F4505A" w:rsidP="00F4505A">
      <w:pPr>
        <w:pStyle w:val="ConsPlusNormal"/>
        <w:jc w:val="center"/>
        <w:rPr>
          <w:rFonts w:ascii="Times New Roman" w:hAnsi="Times New Roman" w:cs="Times New Roman"/>
        </w:rPr>
      </w:pP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575B96">
        <w:rPr>
          <w:rFonts w:ascii="Times New Roman" w:hAnsi="Times New Roman" w:cs="Times New Roman"/>
          <w:sz w:val="28"/>
          <w:szCs w:val="28"/>
        </w:rPr>
        <w:t>1. Настоящие Требования определяют порядок разработки и принятия, содержания, обеспечения исполнения следующих правовых актов: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575B96">
        <w:rPr>
          <w:rFonts w:ascii="Times New Roman" w:hAnsi="Times New Roman" w:cs="Times New Roman"/>
          <w:sz w:val="28"/>
          <w:szCs w:val="28"/>
        </w:rPr>
        <w:t xml:space="preserve">а) администрации  </w:t>
      </w:r>
      <w:r w:rsidRPr="00575B96">
        <w:rPr>
          <w:rFonts w:ascii="Times New Roman" w:hAnsi="Times New Roman" w:cs="Times New Roman"/>
          <w:sz w:val="26"/>
          <w:szCs w:val="26"/>
        </w:rPr>
        <w:t>сельского поселения Такарликовский сельсовет</w:t>
      </w:r>
      <w:r w:rsidRPr="00575B96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Башкортостан, </w:t>
      </w:r>
      <w:proofErr w:type="gramStart"/>
      <w:r w:rsidRPr="00575B96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575B96">
        <w:rPr>
          <w:rFonts w:ascii="Times New Roman" w:hAnsi="Times New Roman" w:cs="Times New Roman"/>
          <w:sz w:val="28"/>
          <w:szCs w:val="28"/>
        </w:rPr>
        <w:t>: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муниципальных органов, (включая подведомственные казенные учреждения) (далее - нормативные затраты);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575B96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Pr="00575B96">
        <w:rPr>
          <w:rFonts w:ascii="Times New Roman" w:hAnsi="Times New Roman" w:cs="Times New Roman"/>
          <w:sz w:val="26"/>
          <w:szCs w:val="26"/>
        </w:rPr>
        <w:t xml:space="preserve">сельского поселения Такарликовский сельсовет </w:t>
      </w:r>
      <w:r w:rsidRPr="00575B96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Башкортостан;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575B96">
        <w:rPr>
          <w:rFonts w:ascii="Times New Roman" w:hAnsi="Times New Roman" w:cs="Times New Roman"/>
          <w:sz w:val="28"/>
          <w:szCs w:val="28"/>
        </w:rPr>
        <w:t>б) муниципальных органов, утверждающих: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соответствующего муниципального органа и подведомственных ему казенных учреждений;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575B96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муниципальным органом и подведомственными ему казенными и бюджетными учреждениями.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r:id="rId8" w:anchor="P42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администрацией  </w:t>
      </w:r>
      <w:r w:rsidRPr="00575B96">
        <w:rPr>
          <w:rFonts w:ascii="Times New Roman" w:hAnsi="Times New Roman" w:cs="Times New Roman"/>
          <w:sz w:val="26"/>
          <w:szCs w:val="26"/>
        </w:rPr>
        <w:t xml:space="preserve">сельского поселения Такарликовский сельсовет </w:t>
      </w:r>
      <w:r w:rsidRPr="00575B96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Башкортостан. 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r:id="rId9" w:anchor="P45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предусматривать право руководителя (заместителя руководителя) муниципального органа утверждать нормативы количества и </w:t>
      </w:r>
      <w:r w:rsidRPr="00575B96">
        <w:rPr>
          <w:rFonts w:ascii="Times New Roman" w:hAnsi="Times New Roman" w:cs="Times New Roman"/>
          <w:sz w:val="28"/>
          <w:szCs w:val="28"/>
        </w:rPr>
        <w:lastRenderedPageBreak/>
        <w:t>(или) нормативы цены товаров, работ, услуг.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5B96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r:id="rId10" w:anchor="P41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</w:t>
      </w:r>
      <w:hyperlink r:id="rId11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 w:rsidRPr="00575B96">
        <w:rPr>
          <w:rFonts w:ascii="Times New Roman" w:hAnsi="Times New Roman" w:cs="Times New Roman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муниципальные органы размещают проекты указанных правовых актов в установленном порядке в открытом доступе на официальном сайте соответствующего муниципального органа.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5. </w:t>
      </w:r>
      <w:bookmarkStart w:id="5" w:name="P57"/>
      <w:bookmarkEnd w:id="5"/>
      <w:r w:rsidRPr="00575B96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устанавливается муниципальным органом и не может быть менее 5 рабочих дней со дня размещения проектов правовых актов, указанных в </w:t>
      </w:r>
      <w:hyperlink r:id="rId12" w:anchor="P41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настоящих Требований, на официальном сайте соответствующего муниципального органа.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r:id="rId13" w:anchor="P57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своем официальном сайте.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75B96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hyperlink r:id="rId14" w:anchor="P41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r:id="rId15" w:anchor="P44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P47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настоящих Требований проектов правовых актов на заседаниях общественных советов</w:t>
      </w:r>
      <w:proofErr w:type="gramEnd"/>
      <w:r w:rsidRPr="00575B96">
        <w:rPr>
          <w:rFonts w:ascii="Times New Roman" w:hAnsi="Times New Roman" w:cs="Times New Roman"/>
          <w:sz w:val="28"/>
          <w:szCs w:val="28"/>
        </w:rPr>
        <w:t xml:space="preserve"> при муниципальных органах в соответствии с </w:t>
      </w:r>
      <w:hyperlink r:id="rId17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общих требований (далее - общественный совет).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проектов правовых актов, указанных в </w:t>
      </w:r>
      <w:hyperlink r:id="rId18" w:anchor="P44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anchor="P47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End w:id="6"/>
      <w:r w:rsidRPr="00575B96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11. Решение, принятое общественным советом, оформляется </w:t>
      </w:r>
      <w:r w:rsidRPr="00575B96">
        <w:rPr>
          <w:rFonts w:ascii="Times New Roman" w:hAnsi="Times New Roman" w:cs="Times New Roman"/>
          <w:sz w:val="28"/>
          <w:szCs w:val="28"/>
        </w:rPr>
        <w:lastRenderedPageBreak/>
        <w:t>протоколом, подписываемым всеми его членами, который не позднее 3 рабочих дней со дня принятия соответствующего решения размещается муниципальным органом на своем официальном сайте.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12. Правовые акты, предусмотренные </w:t>
      </w:r>
      <w:hyperlink r:id="rId20" w:anchor="P45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муниципальными органами на предмет необходимости внесения изменений не реже одного раза в год.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13. В случае принятия решения, указанного в </w:t>
      </w:r>
      <w:hyperlink r:id="rId21" w:anchor="P62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подпункте "а" пункта 10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настоящих Требований, муниципальные органы утверждают правовые акты, указанные в </w:t>
      </w:r>
      <w:hyperlink r:id="rId22" w:anchor="P44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anchor="P47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14. Муниципальные органы в течение 7 рабочих дней со дня принятия правовых актов, указанных в </w:t>
      </w:r>
      <w:hyperlink r:id="rId24" w:anchor="P45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настоящих Требований, обеспечивают размещение этих правовых актов в установленном порядке в единой информационной системе в сфере закупок.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15. Внесение изменений в правовые акты, указанные в </w:t>
      </w:r>
      <w:hyperlink r:id="rId25" w:anchor="P45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16. Постановление администрации </w:t>
      </w:r>
      <w:r w:rsidRPr="00575B96">
        <w:rPr>
          <w:rFonts w:ascii="Times New Roman" w:hAnsi="Times New Roman" w:cs="Times New Roman"/>
          <w:sz w:val="26"/>
          <w:szCs w:val="26"/>
        </w:rPr>
        <w:t>сельского поселения Такарликовский сельсовет</w:t>
      </w:r>
      <w:r w:rsidRPr="00575B96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Pr="00575B96">
        <w:rPr>
          <w:rFonts w:ascii="Times New Roman" w:hAnsi="Times New Roman" w:cs="Times New Roman"/>
          <w:sz w:val="26"/>
          <w:szCs w:val="26"/>
        </w:rPr>
        <w:t>сельского поселения Такарликовский сельсовет</w:t>
      </w:r>
      <w:r w:rsidRPr="00575B96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Башкортостан, должно устанавливать: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B96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Pr="00575B96">
        <w:rPr>
          <w:rFonts w:ascii="Times New Roman" w:hAnsi="Times New Roman" w:cs="Times New Roman"/>
          <w:sz w:val="26"/>
          <w:szCs w:val="26"/>
        </w:rPr>
        <w:t xml:space="preserve">сельского поселения Такарликовский сельсовет </w:t>
      </w:r>
      <w:r w:rsidRPr="00575B96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 перечень отдельных видов товаров, работ, услуг;</w:t>
      </w:r>
      <w:proofErr w:type="gramEnd"/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муниципальным органом и подведомственными ему казенными и бюджетными учреждениями (далее - ведомственный перечень); 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>17. Постановление администрации муниципального района Дюртюлинский район Республики Башкортостан, утверждающее правила определения нормативных затрат, должно определять: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б) обязанность муниципальных органов определять порядок расчета нормативных затрат, для которых порядок расчета не определен администрацией </w:t>
      </w:r>
      <w:r w:rsidRPr="00575B96">
        <w:rPr>
          <w:rFonts w:ascii="Times New Roman" w:hAnsi="Times New Roman" w:cs="Times New Roman"/>
          <w:sz w:val="26"/>
          <w:szCs w:val="26"/>
        </w:rPr>
        <w:t xml:space="preserve">сельского поселения Такарликовский сельсовет </w:t>
      </w:r>
      <w:r w:rsidRPr="00575B96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Башкортостан;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муниципальными органами нормативов количества и (или) цены товаров, работ, услуг, в том числе сгруппированных </w:t>
      </w:r>
      <w:r w:rsidRPr="00575B96">
        <w:rPr>
          <w:rFonts w:ascii="Times New Roman" w:hAnsi="Times New Roman" w:cs="Times New Roman"/>
          <w:sz w:val="28"/>
          <w:szCs w:val="28"/>
        </w:rPr>
        <w:lastRenderedPageBreak/>
        <w:t>по должностям работников и (или) категориям должностей работников.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>18. Правовые акты муниципальных органов, утверждающие требования к отдельным видам товаров, работ, услуг, закупаемым муниципальным органом и подведомственными ему казенными и бюджетными учреждениями, должны содержать следующие сведения: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>20. Правовые акты муниципальных органов, утверждающие нормативные затраты, должны определять: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 xml:space="preserve">21. Правовые акты, указанные в </w:t>
      </w:r>
      <w:hyperlink r:id="rId26" w:anchor="P45" w:history="1">
        <w:r w:rsidRPr="00575B96">
          <w:rPr>
            <w:rStyle w:val="a5"/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575B96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ему казенных учреждений.</w:t>
      </w:r>
    </w:p>
    <w:p w:rsidR="00F4505A" w:rsidRPr="00575B96" w:rsidRDefault="00F4505A" w:rsidP="00F45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96">
        <w:rPr>
          <w:rFonts w:ascii="Times New Roman" w:hAnsi="Times New Roman" w:cs="Times New Roman"/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4505A" w:rsidRPr="00575B96" w:rsidRDefault="00F4505A" w:rsidP="00F4505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  <w:r w:rsidRPr="00575B96">
        <w:rPr>
          <w:rFonts w:cs="Times New Roman"/>
          <w:sz w:val="28"/>
          <w:szCs w:val="28"/>
          <w:lang w:val="ru-RU"/>
        </w:rPr>
        <w:t xml:space="preserve">    </w:t>
      </w:r>
    </w:p>
    <w:p w:rsidR="00F4505A" w:rsidRPr="00575B96" w:rsidRDefault="00F4505A" w:rsidP="00F4505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</w:p>
    <w:p w:rsidR="00F4505A" w:rsidRPr="00575B96" w:rsidRDefault="00F4505A" w:rsidP="00F4505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  <w:r w:rsidRPr="001B5B44">
        <w:rPr>
          <w:rFonts w:cs="Times New Roman"/>
          <w:sz w:val="28"/>
          <w:szCs w:val="28"/>
          <w:lang w:val="ru-RU"/>
        </w:rPr>
        <w:t xml:space="preserve">Управляющий Делами администрации </w:t>
      </w:r>
      <w:r w:rsidRPr="001B5B44">
        <w:rPr>
          <w:rFonts w:cs="Times New Roman"/>
          <w:sz w:val="28"/>
          <w:szCs w:val="28"/>
          <w:lang w:val="ru-RU"/>
        </w:rPr>
        <w:tab/>
      </w:r>
      <w:r w:rsidRPr="001B5B44">
        <w:rPr>
          <w:rFonts w:cs="Times New Roman"/>
          <w:sz w:val="28"/>
          <w:szCs w:val="28"/>
          <w:lang w:val="ru-RU"/>
        </w:rPr>
        <w:tab/>
      </w:r>
      <w:r w:rsidRPr="001B5B44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Г.Ф. Габдулхакова</w:t>
      </w: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F4505A" w:rsidRDefault="00F4505A" w:rsidP="00F4505A">
      <w:pPr>
        <w:jc w:val="both"/>
        <w:rPr>
          <w:rFonts w:cs="Times New Roman"/>
          <w:sz w:val="28"/>
          <w:szCs w:val="28"/>
          <w:lang w:val="ru-RU"/>
        </w:rPr>
      </w:pPr>
    </w:p>
    <w:p w:rsidR="00315C08" w:rsidRPr="00F4505A" w:rsidRDefault="00315C08">
      <w:pPr>
        <w:rPr>
          <w:lang w:val="ru-RU"/>
        </w:rPr>
      </w:pPr>
      <w:bookmarkStart w:id="7" w:name="_GoBack"/>
      <w:bookmarkEnd w:id="7"/>
    </w:p>
    <w:sectPr w:rsidR="00315C08" w:rsidRPr="00F4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5A"/>
    <w:rsid w:val="00315C08"/>
    <w:rsid w:val="0054028F"/>
    <w:rsid w:val="00A30DB0"/>
    <w:rsid w:val="00F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4505A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0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F4505A"/>
    <w:pPr>
      <w:spacing w:after="120"/>
    </w:pPr>
  </w:style>
  <w:style w:type="character" w:customStyle="1" w:styleId="a4">
    <w:name w:val="Основной текст Знак"/>
    <w:aliases w:val="Знак1 Знак1, Знак1 Знак1,body text Знак1,Основной текст Знак Знак Знак1"/>
    <w:basedOn w:val="a0"/>
    <w:link w:val="a3"/>
    <w:rsid w:val="00F4505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5">
    <w:name w:val="Hyperlink"/>
    <w:basedOn w:val="a0"/>
    <w:unhideWhenUsed/>
    <w:rsid w:val="00F4505A"/>
    <w:rPr>
      <w:color w:val="0000FF"/>
      <w:u w:val="single"/>
    </w:rPr>
  </w:style>
  <w:style w:type="paragraph" w:customStyle="1" w:styleId="ConsPlusNormal">
    <w:name w:val="ConsPlusNormal"/>
    <w:link w:val="ConsPlusNormal0"/>
    <w:rsid w:val="00F45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5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05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05A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4505A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0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F4505A"/>
    <w:pPr>
      <w:spacing w:after="120"/>
    </w:pPr>
  </w:style>
  <w:style w:type="character" w:customStyle="1" w:styleId="a4">
    <w:name w:val="Основной текст Знак"/>
    <w:aliases w:val="Знак1 Знак1, Знак1 Знак1,body text Знак1,Основной текст Знак Знак Знак1"/>
    <w:basedOn w:val="a0"/>
    <w:link w:val="a3"/>
    <w:rsid w:val="00F4505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5">
    <w:name w:val="Hyperlink"/>
    <w:basedOn w:val="a0"/>
    <w:unhideWhenUsed/>
    <w:rsid w:val="00F4505A"/>
    <w:rPr>
      <w:color w:val="0000FF"/>
      <w:u w:val="single"/>
    </w:rPr>
  </w:style>
  <w:style w:type="paragraph" w:customStyle="1" w:styleId="ConsPlusNormal">
    <w:name w:val="ConsPlusNormal"/>
    <w:link w:val="ConsPlusNormal0"/>
    <w:rsid w:val="00F45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5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05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05A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13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18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26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7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12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17" Type="http://schemas.openxmlformats.org/officeDocument/2006/relationships/hyperlink" Target="consultantplus://offline/ref=609674D10EAE88F07514FE5F131DFFFB47BC1D3A5E543A074B153DACD46609FC618F6FB5FA6E981DhEQ6J" TargetMode="External"/><Relationship Id="rId25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20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674D10EAE88F07514FE5F131DFFFB47BC12365C513A074B153DACD46609FC618F6FB5FA6E9917hEQ4J" TargetMode="External"/><Relationship Id="rId11" Type="http://schemas.openxmlformats.org/officeDocument/2006/relationships/hyperlink" Target="consultantplus://offline/ref=609674D10EAE88F07514FE5F131DFFFB47BC1D3A5E543A074B153DACD46609FC618F6FB5FA6E981ChEQ1J" TargetMode="External"/><Relationship Id="rId24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23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19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14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22" Type="http://schemas.openxmlformats.org/officeDocument/2006/relationships/hyperlink" Target="file:///C:\Users\1\AppData\Local\Temp\Temp1_02-03-2016_14-40-28%20(1).zip\&#1058;&#1088;&#1077;&#1073;.&#1082;%20&#1087;&#1086;&#1088;&#1103;&#1076;&#1082;&#1091;%20&#1088;&#1072;&#1079;&#1088;-&#1082;&#1080;%20&#1072;&#1082;&#1090;&#1086;&#1074;%20&#1086;%20&#1085;&#1086;&#1088;&#1084;&#1080;&#1088;.%20&#1044;&#1102;&#1088;&#1090;&#1102;&#1083;&#1080;_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2148</Words>
  <Characters>12248</Characters>
  <Application>Microsoft Office Word</Application>
  <DocSecurity>0</DocSecurity>
  <Lines>102</Lines>
  <Paragraphs>28</Paragraphs>
  <ScaleCrop>false</ScaleCrop>
  <Company>Microsoft</Company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2023-01-25T09:57:00Z</dcterms:created>
  <dcterms:modified xsi:type="dcterms:W3CDTF">2023-01-25T09:58:00Z</dcterms:modified>
</cp:coreProperties>
</file>