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59"/>
        <w:gridCol w:w="1759"/>
        <w:gridCol w:w="3998"/>
      </w:tblGrid>
      <w:tr w:rsidR="008C41B1" w:rsidRPr="00371907" w:rsidTr="00D53105">
        <w:trPr>
          <w:trHeight w:val="1704"/>
        </w:trPr>
        <w:tc>
          <w:tcPr>
            <w:tcW w:w="4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B1" w:rsidRPr="00FB33BC" w:rsidRDefault="008C41B1" w:rsidP="00D53105">
            <w:pPr>
              <w:pStyle w:val="1"/>
              <w:rPr>
                <w:sz w:val="18"/>
                <w:szCs w:val="18"/>
              </w:rPr>
            </w:pPr>
            <w:r w:rsidRPr="00FB33BC">
              <w:rPr>
                <w:bCs w:val="0"/>
                <w:sz w:val="18"/>
                <w:szCs w:val="18"/>
              </w:rPr>
              <w:t>БАШКОРТОСТАН  РЕСПУБЛИКАҺ</w:t>
            </w:r>
            <w:proofErr w:type="gramStart"/>
            <w:r w:rsidRPr="00FB33BC">
              <w:rPr>
                <w:bCs w:val="0"/>
                <w:sz w:val="18"/>
                <w:szCs w:val="18"/>
              </w:rPr>
              <w:t>Ы</w:t>
            </w:r>
            <w:proofErr w:type="gramEnd"/>
          </w:p>
          <w:p w:rsidR="008C41B1" w:rsidRPr="00FB33BC" w:rsidRDefault="008C41B1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Дұртөйлө районы </w:t>
            </w: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</w:p>
          <w:p w:rsidR="008C41B1" w:rsidRPr="00FB33BC" w:rsidRDefault="008C41B1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районынын</w:t>
            </w:r>
            <w:proofErr w:type="spell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Такарлик</w:t>
            </w:r>
            <w:proofErr w:type="spell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</w:p>
          <w:p w:rsidR="008C41B1" w:rsidRPr="00FB33BC" w:rsidRDefault="008C41B1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советы </w:t>
            </w: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билә</w:t>
            </w:r>
            <w:proofErr w:type="gram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әһе</w:t>
            </w:r>
          </w:p>
          <w:p w:rsidR="008C41B1" w:rsidRPr="00FB33BC" w:rsidRDefault="008C41B1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хакимиәте</w:t>
            </w:r>
          </w:p>
          <w:p w:rsidR="008C41B1" w:rsidRPr="00FB33BC" w:rsidRDefault="008C41B1" w:rsidP="00D53105">
            <w:pPr>
              <w:spacing w:after="0"/>
              <w:ind w:left="-108"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Адрес: </w:t>
            </w: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Иванай</w:t>
            </w:r>
            <w:proofErr w:type="spell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ауылы</w:t>
            </w:r>
            <w:proofErr w:type="spell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,  Комсомол урамы,3</w:t>
            </w:r>
          </w:p>
          <w:p w:rsidR="008C41B1" w:rsidRPr="00FB33BC" w:rsidRDefault="008C41B1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Тел., факс (34787) 3-62-16</w:t>
            </w:r>
          </w:p>
          <w:p w:rsidR="008C41B1" w:rsidRPr="00FB33BC" w:rsidRDefault="004060C7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5" w:history="1">
              <w:r w:rsidR="008C41B1" w:rsidRPr="00FB33BC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takarlik36282@mail.ru</w:t>
              </w:r>
            </w:hyperlink>
          </w:p>
          <w:p w:rsidR="008C41B1" w:rsidRDefault="008C41B1" w:rsidP="00D5310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:rsidR="008C41B1" w:rsidRDefault="008C41B1" w:rsidP="00D53105">
            <w:pPr>
              <w:rPr>
                <w:b/>
                <w:sz w:val="18"/>
                <w:szCs w:val="18"/>
              </w:rPr>
            </w:pPr>
          </w:p>
          <w:p w:rsidR="008C41B1" w:rsidRDefault="008C41B1" w:rsidP="00D53105">
            <w:pPr>
              <w:ind w:firstLine="3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02945" cy="685800"/>
                  <wp:effectExtent l="19050" t="0" r="1905" b="0"/>
                  <wp:docPr id="44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B1" w:rsidRPr="00FB33BC" w:rsidRDefault="008C41B1" w:rsidP="00D53105">
            <w:pPr>
              <w:pStyle w:val="1"/>
              <w:ind w:firstLine="34"/>
              <w:rPr>
                <w:sz w:val="18"/>
                <w:szCs w:val="18"/>
              </w:rPr>
            </w:pPr>
            <w:r w:rsidRPr="00FB33BC">
              <w:rPr>
                <w:bCs w:val="0"/>
                <w:sz w:val="18"/>
                <w:szCs w:val="18"/>
              </w:rPr>
              <w:t>РЕСПУБЛИКА  БАШКОРТОСТАН</w:t>
            </w:r>
          </w:p>
          <w:p w:rsidR="008C41B1" w:rsidRPr="00FB33BC" w:rsidRDefault="008C41B1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8C41B1" w:rsidRPr="00FB33BC" w:rsidRDefault="008C41B1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 Такарликовский сельсовет муниципального района</w:t>
            </w:r>
          </w:p>
          <w:p w:rsidR="008C41B1" w:rsidRPr="00FB33BC" w:rsidRDefault="008C41B1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Дюртюлинский район</w:t>
            </w:r>
          </w:p>
          <w:p w:rsidR="008C41B1" w:rsidRPr="00FB33BC" w:rsidRDefault="008C41B1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Адрес: с. </w:t>
            </w: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Иванаево</w:t>
            </w:r>
            <w:proofErr w:type="spell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ул.  </w:t>
            </w:r>
            <w:proofErr w:type="gram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Комсомольская</w:t>
            </w:r>
            <w:proofErr w:type="gram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,3</w:t>
            </w:r>
          </w:p>
          <w:p w:rsidR="008C41B1" w:rsidRPr="00FB33BC" w:rsidRDefault="008C41B1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Тел., факс (34787)3-62-16</w:t>
            </w:r>
          </w:p>
          <w:p w:rsidR="008C41B1" w:rsidRPr="00FB33BC" w:rsidRDefault="004060C7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7" w:history="1">
              <w:r w:rsidR="008C41B1" w:rsidRPr="00FB33BC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takarlik36282@mail.ru</w:t>
              </w:r>
            </w:hyperlink>
          </w:p>
          <w:p w:rsidR="008C41B1" w:rsidRPr="00D359BF" w:rsidRDefault="008C41B1" w:rsidP="00D53105">
            <w:pPr>
              <w:spacing w:after="0"/>
              <w:ind w:firstLine="34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C41B1" w:rsidRPr="007137FC" w:rsidRDefault="008C41B1" w:rsidP="008C41B1">
      <w:pPr>
        <w:pStyle w:val="a3"/>
        <w:rPr>
          <w:rFonts w:cs="Times New Roman"/>
          <w:b/>
          <w:sz w:val="28"/>
          <w:szCs w:val="28"/>
          <w:lang w:val="ru-RU"/>
        </w:rPr>
      </w:pPr>
      <w:r w:rsidRPr="007137FC">
        <w:rPr>
          <w:rFonts w:cs="Times New Roman"/>
          <w:b/>
          <w:bCs/>
          <w:sz w:val="28"/>
          <w:szCs w:val="28"/>
          <w:lang w:val="ru-RU"/>
        </w:rPr>
        <w:t xml:space="preserve">             ҠАРАР                                                              </w:t>
      </w:r>
      <w:r w:rsidR="00ED7E96" w:rsidRPr="007137FC">
        <w:rPr>
          <w:rFonts w:cs="Times New Roman"/>
          <w:b/>
          <w:bCs/>
          <w:sz w:val="28"/>
          <w:szCs w:val="28"/>
          <w:lang w:val="ru-RU"/>
        </w:rPr>
        <w:t xml:space="preserve">    </w:t>
      </w:r>
      <w:r w:rsidRPr="007137FC">
        <w:rPr>
          <w:rFonts w:cs="Times New Roman"/>
          <w:b/>
          <w:bCs/>
          <w:sz w:val="28"/>
          <w:szCs w:val="28"/>
          <w:lang w:val="ru-RU"/>
        </w:rPr>
        <w:t xml:space="preserve">   ПОСТАНОВЛЕНИЕ</w:t>
      </w:r>
      <w:r w:rsidRPr="007137FC">
        <w:rPr>
          <w:rFonts w:cs="Times New Roman"/>
          <w:b/>
          <w:sz w:val="28"/>
          <w:szCs w:val="28"/>
          <w:lang w:val="ru-RU"/>
        </w:rPr>
        <w:t xml:space="preserve"> </w:t>
      </w:r>
    </w:p>
    <w:p w:rsidR="00651AD0" w:rsidRPr="007137FC" w:rsidRDefault="008C41B1" w:rsidP="00651AD0">
      <w:pPr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137FC">
        <w:rPr>
          <w:rFonts w:ascii="Times New Roman" w:hAnsi="Times New Roman" w:cs="Times New Roman"/>
          <w:b/>
          <w:sz w:val="28"/>
          <w:szCs w:val="28"/>
        </w:rPr>
        <w:t xml:space="preserve">     «</w:t>
      </w:r>
      <w:r w:rsidR="00C1280F">
        <w:rPr>
          <w:rFonts w:ascii="Times New Roman" w:hAnsi="Times New Roman" w:cs="Times New Roman"/>
          <w:b/>
          <w:sz w:val="28"/>
          <w:szCs w:val="28"/>
        </w:rPr>
        <w:t>25</w:t>
      </w:r>
      <w:r w:rsidRPr="007137F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D7E96" w:rsidRPr="007137FC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7137FC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Pr="007137FC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ED7E96" w:rsidRPr="007137FC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="00516DFB" w:rsidRPr="007137F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516DFB" w:rsidRPr="007137FC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516DFB" w:rsidRPr="007137FC">
        <w:rPr>
          <w:rFonts w:ascii="Times New Roman" w:hAnsi="Times New Roman" w:cs="Times New Roman"/>
          <w:b/>
          <w:sz w:val="28"/>
          <w:szCs w:val="28"/>
        </w:rPr>
        <w:t xml:space="preserve">.               </w:t>
      </w:r>
      <w:r w:rsidR="00E60F33" w:rsidRPr="007137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280F">
        <w:rPr>
          <w:rFonts w:ascii="Times New Roman" w:hAnsi="Times New Roman" w:cs="Times New Roman"/>
          <w:b/>
          <w:sz w:val="28"/>
          <w:szCs w:val="28"/>
        </w:rPr>
        <w:t xml:space="preserve">     10/18</w:t>
      </w:r>
      <w:r w:rsidRPr="007137F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D7E96" w:rsidRPr="007137F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137F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D7E96" w:rsidRPr="007137F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137FC">
        <w:rPr>
          <w:rFonts w:ascii="Times New Roman" w:hAnsi="Times New Roman" w:cs="Times New Roman"/>
          <w:b/>
          <w:sz w:val="28"/>
          <w:szCs w:val="28"/>
        </w:rPr>
        <w:t xml:space="preserve">      «</w:t>
      </w:r>
      <w:r w:rsidR="00C1280F">
        <w:rPr>
          <w:rFonts w:ascii="Times New Roman" w:hAnsi="Times New Roman" w:cs="Times New Roman"/>
          <w:b/>
          <w:sz w:val="28"/>
          <w:szCs w:val="28"/>
        </w:rPr>
        <w:t>25</w:t>
      </w:r>
      <w:r w:rsidRPr="007137F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D7E96" w:rsidRPr="007137FC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7137F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7137FC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E60F33" w:rsidRPr="007137FC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Pr="007137F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г.</w:t>
      </w:r>
    </w:p>
    <w:p w:rsidR="00BB2A02" w:rsidRPr="00C1280F" w:rsidRDefault="00BB2A02" w:rsidP="00651AD0">
      <w:pPr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137FC" w:rsidRPr="00C1280F" w:rsidRDefault="007137FC" w:rsidP="007137FC">
      <w:pPr>
        <w:spacing w:after="0"/>
        <w:ind w:firstLine="284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Об утверждении Порядка согласования создания места (площадки)</w:t>
      </w:r>
    </w:p>
    <w:p w:rsidR="007137FC" w:rsidRPr="00C1280F" w:rsidRDefault="007137FC" w:rsidP="007137FC">
      <w:pPr>
        <w:spacing w:after="0"/>
        <w:ind w:firstLine="284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накопления твердых коммунальных отходов  на территории</w:t>
      </w:r>
    </w:p>
    <w:p w:rsidR="007137FC" w:rsidRPr="00C1280F" w:rsidRDefault="007137FC" w:rsidP="007137FC">
      <w:pPr>
        <w:spacing w:after="0"/>
        <w:ind w:firstLine="284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сельского  поселения </w:t>
      </w:r>
      <w:r w:rsidR="00C1280F" w:rsidRPr="00C1280F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Такарликовский</w:t>
      </w:r>
      <w:r w:rsidRPr="00C1280F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сельсовет  муниципального района</w:t>
      </w:r>
    </w:p>
    <w:p w:rsidR="007137FC" w:rsidRPr="00C1280F" w:rsidRDefault="007137FC" w:rsidP="007137FC">
      <w:pPr>
        <w:spacing w:after="0"/>
        <w:ind w:firstLine="284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Дюртюлинский район Республики Башкортостан</w:t>
      </w:r>
    </w:p>
    <w:p w:rsidR="007137FC" w:rsidRPr="00C1280F" w:rsidRDefault="007137FC" w:rsidP="007137FC">
      <w:pPr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7137FC" w:rsidRPr="00C1280F" w:rsidRDefault="007137FC" w:rsidP="007137FC">
      <w:pPr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C1280F">
        <w:rPr>
          <w:rFonts w:ascii="Times New Roman" w:eastAsia="Arial Unicode MS" w:hAnsi="Times New Roman" w:cs="Times New Roman"/>
          <w:color w:val="000000"/>
          <w:spacing w:val="9"/>
          <w:sz w:val="28"/>
          <w:szCs w:val="28"/>
        </w:rPr>
        <w:t xml:space="preserve"> </w:t>
      </w: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сельского  поселения </w:t>
      </w:r>
      <w:r w:rsidR="00C1280F"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Такарликовский</w:t>
      </w: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</w:t>
      </w:r>
      <w:r w:rsidRPr="00C1280F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 </w:t>
      </w: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муниципального района Дюртюлинский район Республики Башкортостан, в целях упорядочения обустройства мест (площадок) накопления твёрдых коммунальных отходов на</w:t>
      </w:r>
      <w:proofErr w:type="gramEnd"/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территории сельского  поселения </w:t>
      </w:r>
      <w:r w:rsidR="00C1280F"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Такарликовский</w:t>
      </w: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</w:t>
      </w:r>
      <w:r w:rsidRPr="00C1280F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 </w:t>
      </w: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муниципального района Дюртюлинский район Республики Башкортостан</w:t>
      </w:r>
    </w:p>
    <w:p w:rsidR="007137FC" w:rsidRPr="00C1280F" w:rsidRDefault="007137FC" w:rsidP="007137F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80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137FC" w:rsidRPr="00C1280F" w:rsidRDefault="007137FC" w:rsidP="007137FC">
      <w:pPr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7137FC" w:rsidRPr="00C1280F" w:rsidRDefault="007137FC" w:rsidP="007137F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Утвердить Порядок согласования создания места (площадки)  накопления твердых коммунальных отходов на территории</w:t>
      </w:r>
      <w:r w:rsidRPr="00C1280F"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сельского  поселения </w:t>
      </w:r>
      <w:r w:rsidR="00C1280F"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Такарликовский</w:t>
      </w: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</w:t>
      </w:r>
      <w:r w:rsidRPr="00C1280F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 </w:t>
      </w: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муниципального района Дюртюлинский район Республики Башкортостан (Приложение №1). </w:t>
      </w:r>
    </w:p>
    <w:p w:rsidR="007137FC" w:rsidRPr="00C1280F" w:rsidRDefault="007137FC" w:rsidP="007137F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7137FC" w:rsidRPr="00C1280F" w:rsidRDefault="007137FC" w:rsidP="007137F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137FC" w:rsidRPr="00C1280F" w:rsidRDefault="007137FC" w:rsidP="007137F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37FC" w:rsidRPr="00C1280F" w:rsidRDefault="007137FC" w:rsidP="007137FC">
      <w:pPr>
        <w:rPr>
          <w:rFonts w:ascii="Times New Roman" w:hAnsi="Times New Roman" w:cs="Times New Roman"/>
          <w:sz w:val="28"/>
          <w:szCs w:val="28"/>
        </w:rPr>
      </w:pPr>
      <w:r w:rsidRPr="00C1280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</w:t>
      </w:r>
      <w:r w:rsidR="00C1280F" w:rsidRPr="00C1280F">
        <w:rPr>
          <w:rFonts w:ascii="Times New Roman" w:hAnsi="Times New Roman" w:cs="Times New Roman"/>
          <w:sz w:val="28"/>
          <w:szCs w:val="28"/>
        </w:rPr>
        <w:t>Р.Р. Гареев</w:t>
      </w:r>
    </w:p>
    <w:p w:rsidR="007137FC" w:rsidRPr="00C1280F" w:rsidRDefault="007137FC" w:rsidP="007137FC">
      <w:pPr>
        <w:rPr>
          <w:rFonts w:ascii="Times New Roman" w:hAnsi="Times New Roman" w:cs="Times New Roman"/>
          <w:sz w:val="28"/>
          <w:szCs w:val="28"/>
        </w:rPr>
      </w:pPr>
    </w:p>
    <w:p w:rsidR="007137FC" w:rsidRPr="00C1280F" w:rsidRDefault="007137FC" w:rsidP="007137FC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C1280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137FC" w:rsidRPr="00C1280F" w:rsidRDefault="007137FC" w:rsidP="007137FC">
      <w:pPr>
        <w:ind w:left="432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7137FC" w:rsidRPr="00C1280F" w:rsidRDefault="007137FC" w:rsidP="00C1280F">
      <w:pPr>
        <w:spacing w:after="0"/>
        <w:ind w:left="4321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Приложение № 1  </w:t>
      </w:r>
    </w:p>
    <w:p w:rsidR="007137FC" w:rsidRPr="00C1280F" w:rsidRDefault="007137FC" w:rsidP="00C1280F">
      <w:pPr>
        <w:spacing w:after="0"/>
        <w:ind w:left="4321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к постановлению главы администрации</w:t>
      </w:r>
    </w:p>
    <w:p w:rsidR="007137FC" w:rsidRPr="00C1280F" w:rsidRDefault="007137FC" w:rsidP="00C1280F">
      <w:pPr>
        <w:spacing w:after="0"/>
        <w:ind w:left="4321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1280F"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Такарликовский</w:t>
      </w: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7137FC" w:rsidRPr="00C1280F" w:rsidRDefault="007137FC" w:rsidP="00C1280F">
      <w:pPr>
        <w:spacing w:after="0"/>
        <w:ind w:left="4321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муниципального района Дюртюлинский район Республики Башкортостан</w:t>
      </w:r>
    </w:p>
    <w:p w:rsidR="007137FC" w:rsidRPr="00C1280F" w:rsidRDefault="00C1280F" w:rsidP="00C1280F">
      <w:pPr>
        <w:spacing w:after="0"/>
        <w:ind w:left="4321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от 25.10.2019 года №10-18</w:t>
      </w:r>
    </w:p>
    <w:p w:rsidR="007137FC" w:rsidRPr="00C1280F" w:rsidRDefault="007137FC" w:rsidP="007137FC">
      <w:pPr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7137FC" w:rsidRPr="00C1280F" w:rsidRDefault="007137FC" w:rsidP="007137FC">
      <w:pPr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7137FC" w:rsidRPr="00C1280F" w:rsidRDefault="007137FC" w:rsidP="007137FC">
      <w:pPr>
        <w:ind w:firstLine="284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Порядок согласования создания</w:t>
      </w:r>
    </w:p>
    <w:p w:rsidR="007137FC" w:rsidRPr="00C1280F" w:rsidRDefault="007137FC" w:rsidP="007137FC">
      <w:pPr>
        <w:ind w:firstLine="284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места (площадки)  накопления твердых коммунальных отходов на территории сельского  поселения </w:t>
      </w:r>
      <w:r w:rsidR="00C1280F" w:rsidRPr="00C1280F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Такарликовский</w:t>
      </w:r>
      <w:r w:rsidRPr="00C1280F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сельсовет  муниципального района Дюртюлинский район Республики Башкортостан</w:t>
      </w:r>
    </w:p>
    <w:p w:rsidR="007137FC" w:rsidRPr="00C1280F" w:rsidRDefault="007137FC" w:rsidP="007137FC">
      <w:pPr>
        <w:ind w:firstLine="284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7137FC" w:rsidRPr="00C1280F" w:rsidRDefault="007137FC" w:rsidP="007137FC">
      <w:pPr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Настоящий Порядок согласования создания места (площадки)  накопления твердых коммунальных отходов на территории сельского  поселения </w:t>
      </w:r>
      <w:r w:rsidR="00C1280F"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Такарликовский</w:t>
      </w: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</w:t>
      </w:r>
      <w:r w:rsidRPr="00C1280F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 </w:t>
      </w: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муниципального района Дюртюлинский район Республики Башкортостан (далее Порядок) устанавливает процедуру согласования создания места (площадки)  накопления твердых коммунальных отходов, в том числе крупногабаритных отходов (далее – ТКО) на территории сельского  поселения </w:t>
      </w:r>
      <w:r w:rsidR="00C1280F"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Такарликовский</w:t>
      </w: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</w:t>
      </w:r>
      <w:r w:rsidRPr="00C1280F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 </w:t>
      </w: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муниципального района Дюртюлинский район Республики Башкортостан. </w:t>
      </w:r>
      <w:proofErr w:type="gramEnd"/>
    </w:p>
    <w:p w:rsidR="007137FC" w:rsidRPr="00C1280F" w:rsidRDefault="007137FC" w:rsidP="007137FC">
      <w:pPr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2. Для согласования создания места (площадки)  накопления ТКО физическое лицо, юридическое лицо, индивидуальный предприниматель (далее – Заявитель) подает письменную заявку (Приложение №1 к данному Порядку) в администрацию сельского  поселения </w:t>
      </w:r>
      <w:r w:rsidR="00C1280F"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Такарликовский</w:t>
      </w: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</w:t>
      </w:r>
      <w:r w:rsidRPr="00C1280F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 </w:t>
      </w: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муниципального района Дюртюлинский район Республики Башкортостан. </w:t>
      </w:r>
    </w:p>
    <w:p w:rsidR="007137FC" w:rsidRPr="00C1280F" w:rsidRDefault="007137FC" w:rsidP="007137FC">
      <w:pPr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3. К заявке должны быть приложены:</w:t>
      </w:r>
    </w:p>
    <w:p w:rsidR="007137FC" w:rsidRPr="00C1280F" w:rsidRDefault="007137FC" w:rsidP="007137FC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0F">
        <w:rPr>
          <w:rFonts w:ascii="Times New Roman" w:hAnsi="Times New Roman" w:cs="Times New Roman"/>
          <w:sz w:val="28"/>
          <w:szCs w:val="28"/>
        </w:rPr>
        <w:t>- для физических лиц копия документа, удостоверяющего личность заявителя либо представителя заявителя;</w:t>
      </w:r>
    </w:p>
    <w:p w:rsidR="007137FC" w:rsidRPr="00C1280F" w:rsidRDefault="007137FC" w:rsidP="007137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280F">
        <w:rPr>
          <w:rFonts w:ascii="Times New Roman" w:hAnsi="Times New Roman" w:cs="Times New Roman"/>
          <w:sz w:val="28"/>
          <w:szCs w:val="28"/>
        </w:rPr>
        <w:t xml:space="preserve">- для индивидуальных предпринимателей </w:t>
      </w:r>
      <w:r w:rsidRPr="00C1280F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выписка из ЕГРИП для ИП;</w:t>
      </w:r>
    </w:p>
    <w:p w:rsidR="007137FC" w:rsidRPr="00C1280F" w:rsidRDefault="007137FC" w:rsidP="007137FC">
      <w:pPr>
        <w:widowControl w:val="0"/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280F">
        <w:rPr>
          <w:rFonts w:ascii="Times New Roman" w:hAnsi="Times New Roman" w:cs="Times New Roman"/>
          <w:sz w:val="28"/>
          <w:szCs w:val="28"/>
        </w:rPr>
        <w:t>- для юридических лиц копии, заверенные печатью юридического лица, или нотариально удостоверенные копии учредительных документов юридических лиц с последующими изменениями, один из: устав юридического лица, учредительный договор, положение об организации;</w:t>
      </w:r>
    </w:p>
    <w:p w:rsidR="007137FC" w:rsidRPr="00C1280F" w:rsidRDefault="007137FC" w:rsidP="007137FC">
      <w:pPr>
        <w:widowControl w:val="0"/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280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C1280F">
        <w:rPr>
          <w:rFonts w:ascii="Times New Roman" w:hAnsi="Times New Roman" w:cs="Times New Roman"/>
          <w:sz w:val="28"/>
          <w:szCs w:val="28"/>
        </w:rPr>
        <w:t xml:space="preserve">- схема размещения мест (накопления) твердых коммунальных отходов, отражающего данные о предполагаемом нахождении мест (площадок) накопления твердых коммунальных отходов на карте </w:t>
      </w: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сельского  поселения </w:t>
      </w:r>
      <w:r w:rsidR="00C1280F"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Такарликовский</w:t>
      </w: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</w:t>
      </w:r>
      <w:r w:rsidRPr="00C1280F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 </w:t>
      </w:r>
      <w:r w:rsidRPr="00C1280F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Республики Башкортостан масштаба 1:2000, с указанием расстояний от предполагаемого места размещения контейнерной площадки до ближайших жилых домов, детских учреждений, спортивных площадок и мест отдыха населения; </w:t>
      </w:r>
      <w:proofErr w:type="gramEnd"/>
    </w:p>
    <w:p w:rsidR="007137FC" w:rsidRPr="00C1280F" w:rsidRDefault="007137FC" w:rsidP="007137FC">
      <w:pPr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4. Прием заявок осуществляется по адресу: Республика Башкортостан, Дюртюлинский район, </w:t>
      </w:r>
      <w:proofErr w:type="spellStart"/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с</w:t>
      </w:r>
      <w:proofErr w:type="gramStart"/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="00C1280F"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И</w:t>
      </w:r>
      <w:proofErr w:type="gramEnd"/>
      <w:r w:rsidR="00C1280F"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ванаево</w:t>
      </w:r>
      <w:proofErr w:type="spellEnd"/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, ул.</w:t>
      </w:r>
      <w:r w:rsidR="00C1280F"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Комсомольская,3</w:t>
      </w: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либо на электронный адрес </w:t>
      </w:r>
      <w:r w:rsidRPr="00C1280F">
        <w:rPr>
          <w:rFonts w:ascii="Times New Roman" w:hAnsi="Times New Roman" w:cs="Times New Roman"/>
          <w:bCs/>
          <w:sz w:val="28"/>
          <w:szCs w:val="28"/>
        </w:rPr>
        <w:t>50.</w:t>
      </w:r>
      <w:proofErr w:type="spellStart"/>
      <w:r w:rsidR="00C1280F" w:rsidRPr="00C1280F">
        <w:rPr>
          <w:rFonts w:ascii="Times New Roman" w:hAnsi="Times New Roman" w:cs="Times New Roman"/>
          <w:bCs/>
          <w:sz w:val="28"/>
          <w:szCs w:val="28"/>
          <w:lang w:val="en-US"/>
        </w:rPr>
        <w:t>tk</w:t>
      </w:r>
      <w:proofErr w:type="spellEnd"/>
      <w:r w:rsidRPr="00C1280F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C1280F">
        <w:rPr>
          <w:rFonts w:ascii="Times New Roman" w:hAnsi="Times New Roman" w:cs="Times New Roman"/>
          <w:bCs/>
          <w:sz w:val="28"/>
          <w:szCs w:val="28"/>
          <w:lang w:val="en-US"/>
        </w:rPr>
        <w:t>bashkortostan</w:t>
      </w:r>
      <w:proofErr w:type="spellEnd"/>
      <w:r w:rsidRPr="00C1280F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C1280F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7137FC" w:rsidRPr="00C1280F" w:rsidRDefault="007137FC" w:rsidP="007137FC">
      <w:pPr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5. Рассмотрение заявки на согласование создания места (площадки)  накопления ТКО осуществляется комиссией по согласованию создания места (площадки)  накопления твердых коммунальных отходов на территории сельского  поселения </w:t>
      </w:r>
      <w:r w:rsidR="00C1280F"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Такарликовский</w:t>
      </w: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(далее – Комиссия) в срок не позднее 10 календарных дней со дня ее поступления. </w:t>
      </w:r>
    </w:p>
    <w:p w:rsidR="007137FC" w:rsidRPr="00C1280F" w:rsidRDefault="007137FC" w:rsidP="007137FC">
      <w:pPr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5.1. Комиссия выполняет следующие функции: </w:t>
      </w:r>
    </w:p>
    <w:p w:rsidR="007137FC" w:rsidRPr="00C1280F" w:rsidRDefault="007137FC" w:rsidP="007137FC">
      <w:pPr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рассмотрение заявлений и обращений граждан и юридических лиц по вопросу согласования создания места (площадки)  накопления ТКО на территории сельского  поселения </w:t>
      </w:r>
      <w:r w:rsidR="00C1280F"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Такарликовский </w:t>
      </w: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Дюртюлинсикий</w:t>
      </w:r>
      <w:proofErr w:type="spellEnd"/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 Республики Башкортостан; </w:t>
      </w:r>
    </w:p>
    <w:p w:rsidR="007137FC" w:rsidRPr="00C1280F" w:rsidRDefault="007137FC" w:rsidP="007137FC">
      <w:pPr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организация в случае необходимости выездов на предполагаемые места (площадки) накопления ТКО с целью их дальнейшего согласования; </w:t>
      </w:r>
    </w:p>
    <w:p w:rsidR="007137FC" w:rsidRPr="00C1280F" w:rsidRDefault="007137FC" w:rsidP="007137FC">
      <w:pPr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- принятие решения о согласовании создания места (площадки)  накопления ТКО.</w:t>
      </w:r>
    </w:p>
    <w:p w:rsidR="007137FC" w:rsidRPr="00C1280F" w:rsidRDefault="007137FC" w:rsidP="007137FC">
      <w:pPr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5.2. Комиссия состоит из председателя, заместителя председателя, секретаря и членов комиссии.</w:t>
      </w:r>
    </w:p>
    <w:p w:rsidR="007137FC" w:rsidRPr="00C1280F" w:rsidRDefault="007137FC" w:rsidP="007137FC">
      <w:pPr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5.3. Организацию работы Комиссии определяет председатель Комиссии. </w:t>
      </w:r>
    </w:p>
    <w:p w:rsidR="007137FC" w:rsidRPr="00C1280F" w:rsidRDefault="007137FC" w:rsidP="007137FC">
      <w:pPr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5.4. Основной формой работы Комиссии являются заседания с осмотром при необходимости территории предлагаемого места (площадки) накопления ТКО. </w:t>
      </w:r>
    </w:p>
    <w:p w:rsidR="007137FC" w:rsidRPr="00C1280F" w:rsidRDefault="007137FC" w:rsidP="007137FC">
      <w:pPr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5.5.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 </w:t>
      </w:r>
    </w:p>
    <w:p w:rsidR="007137FC" w:rsidRPr="00C1280F" w:rsidRDefault="007137FC" w:rsidP="007137FC">
      <w:pPr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5.6. Заседания Комиссии проводятся по мере необходимости. </w:t>
      </w:r>
    </w:p>
    <w:p w:rsidR="007137FC" w:rsidRPr="00C1280F" w:rsidRDefault="007137FC" w:rsidP="007137FC">
      <w:pPr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5.7. Комиссия правомочна принимать решения при участии в ее работе не менее половины от общего числа ее членов. </w:t>
      </w:r>
    </w:p>
    <w:p w:rsidR="007137FC" w:rsidRPr="00C1280F" w:rsidRDefault="007137FC" w:rsidP="007137FC">
      <w:pPr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6. Решение о согласовании или отказе в согласовании создания места (площадки)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 </w:t>
      </w:r>
    </w:p>
    <w:p w:rsidR="007137FC" w:rsidRPr="00C1280F" w:rsidRDefault="007137FC" w:rsidP="007137FC">
      <w:pPr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(площадки)  накопления твердых коммунальных отходов администрация сельского  поселения </w:t>
      </w:r>
      <w:r w:rsidR="00C1280F"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Такарликовский</w:t>
      </w: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вправе не позднее 3 календарных дней запросить позицию (далее - запрос) </w:t>
      </w:r>
      <w:r w:rsidRPr="00C128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 (далее - запрос)</w:t>
      </w: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7137FC" w:rsidRPr="00C1280F" w:rsidRDefault="007137FC" w:rsidP="007137FC">
      <w:pPr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направления запроса срок рассмотрения заявки может быть увеличен по решению администрации </w:t>
      </w: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сельского  поселения </w:t>
      </w:r>
      <w:r w:rsidR="00C1280F"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Такарликовский</w:t>
      </w: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</w:t>
      </w:r>
      <w:r w:rsidRPr="00C128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Дюртюлинский район Республики Башкортостан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7137FC" w:rsidRPr="00C1280F" w:rsidRDefault="007137FC" w:rsidP="007137FC">
      <w:pPr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8. Результаты работы Комиссии оформляются протоколом. </w:t>
      </w:r>
    </w:p>
    <w:p w:rsidR="007137FC" w:rsidRPr="00C1280F" w:rsidRDefault="007137FC" w:rsidP="007137FC">
      <w:pPr>
        <w:ind w:firstLine="1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9. В случае согласования места сбора и накопления ТКО, Комиссией составляется акт о согласовании создания места (площадки) накопления ТКО в соответствии с Приложением №2 к Порядку, который  утверждается главой администрации сельского поселения </w:t>
      </w:r>
      <w:r w:rsidR="00C1280F"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Такарликовский сельсов</w:t>
      </w: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ет муниципального района Дюртюлинский район Республики Башкортостан или уведомление об отказе </w:t>
      </w:r>
    </w:p>
    <w:p w:rsidR="007137FC" w:rsidRPr="00C1280F" w:rsidRDefault="007137FC" w:rsidP="007137FC">
      <w:pPr>
        <w:ind w:firstLine="1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согласовании создания места (площадки)  накопления ТКО с указанием основания отказа. </w:t>
      </w:r>
    </w:p>
    <w:p w:rsidR="007137FC" w:rsidRPr="00C1280F" w:rsidRDefault="007137FC" w:rsidP="007137FC">
      <w:pPr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10. Акт о согласовании создания места (площадки)  накопления ТКО направляется заявителю администрацией сельского  поселения </w:t>
      </w:r>
      <w:r w:rsidR="00C1280F"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Такарликовский</w:t>
      </w: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заявителю в срок, установленные пунктом 5 и 7 настоящих Правил.</w:t>
      </w:r>
    </w:p>
    <w:p w:rsidR="007137FC" w:rsidRPr="00C1280F" w:rsidRDefault="007137FC" w:rsidP="007137FC">
      <w:pPr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11. В случае принятия решения Комиссией об отказе в согласовании создания места (площадки) накопления ТКО, администрацией  сельского  </w:t>
      </w: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поселения </w:t>
      </w:r>
      <w:r w:rsidR="00C1280F"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Такарликовский</w:t>
      </w: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в срок, установленный пунктами 5 и 7 настоящего Порядка, направляет уведомление заявителю с указанием оснований отказа.</w:t>
      </w:r>
    </w:p>
    <w:p w:rsidR="007137FC" w:rsidRPr="00C1280F" w:rsidRDefault="007137FC" w:rsidP="007137FC">
      <w:pPr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12. Основаниями отказа Комиссии в согласовании создания места (площадки) накопления ТКО являются:</w:t>
      </w:r>
    </w:p>
    <w:p w:rsidR="007137FC" w:rsidRPr="00C1280F" w:rsidRDefault="007137FC" w:rsidP="007137FC">
      <w:pPr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а) несоответствие заявки установленной форме; </w:t>
      </w:r>
    </w:p>
    <w:p w:rsidR="007137FC" w:rsidRPr="00C1280F" w:rsidRDefault="007137FC" w:rsidP="007137FC">
      <w:pPr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б) несоответствие заявленного места (площадки) накопления ТКО требованиям Правил благоустройства территории сельского  поселения </w:t>
      </w:r>
      <w:r w:rsidR="00C1280F"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Такарликовский</w:t>
      </w: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 муниципального района Дюртюлинский район РБ,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 </w:t>
      </w:r>
    </w:p>
    <w:p w:rsidR="007137FC" w:rsidRPr="00C1280F" w:rsidRDefault="007137FC" w:rsidP="007137FC">
      <w:pPr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13. После устранения основания отказа в согласовании создания места (площадки)  накопления ТКО заявитель вправе повторно обратиться с заявлением о согласовании создания места (площадки)  накопления ТКО в соответствии с настоящим Порядком. </w:t>
      </w:r>
    </w:p>
    <w:p w:rsidR="007137FC" w:rsidRPr="00C1280F" w:rsidRDefault="007137FC" w:rsidP="007137FC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80F">
        <w:rPr>
          <w:rFonts w:ascii="Times New Roman" w:hAnsi="Times New Roman" w:cs="Times New Roman"/>
          <w:color w:val="000000"/>
          <w:sz w:val="28"/>
          <w:szCs w:val="28"/>
        </w:rPr>
        <w:t xml:space="preserve">14. Запрещается самовольная установка контейнеров без получения Акта  о согласовании места </w:t>
      </w: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(площадки)  накопления твердых коммунальных отходов на территории сельского  поселения </w:t>
      </w:r>
      <w:r w:rsidR="00C1280F"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Такарликовский</w:t>
      </w: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C128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37FC" w:rsidRPr="00C1280F" w:rsidRDefault="007137FC" w:rsidP="007137F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 w:rsidRPr="00C1280F">
        <w:rPr>
          <w:rFonts w:ascii="Times New Roman" w:hAnsi="Times New Roman" w:cs="Times New Roman"/>
          <w:color w:val="000000"/>
          <w:sz w:val="28"/>
          <w:szCs w:val="28"/>
        </w:rPr>
        <w:t>15.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7137FC" w:rsidRPr="00C1280F" w:rsidRDefault="007137FC" w:rsidP="007137FC">
      <w:pPr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7137FC" w:rsidRPr="00C1280F" w:rsidRDefault="007137FC" w:rsidP="007137FC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7137FC" w:rsidRPr="00C1280F" w:rsidRDefault="00C1280F" w:rsidP="007137FC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                   Р.Р. Гареев</w:t>
      </w:r>
    </w:p>
    <w:p w:rsidR="00C1280F" w:rsidRDefault="00C1280F" w:rsidP="00C1280F">
      <w:pPr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C1280F" w:rsidRPr="00C1280F" w:rsidRDefault="00C1280F" w:rsidP="00C1280F">
      <w:pPr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7137FC" w:rsidRPr="00C1280F" w:rsidRDefault="007137FC" w:rsidP="007137FC">
      <w:pPr>
        <w:ind w:firstLine="284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7137FC" w:rsidRPr="00C1280F" w:rsidRDefault="007137FC" w:rsidP="007137FC">
      <w:pPr>
        <w:ind w:firstLine="284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ПРИЛОЖЕНИЕ 1 </w:t>
      </w:r>
    </w:p>
    <w:p w:rsidR="007137FC" w:rsidRPr="00C1280F" w:rsidRDefault="007137FC" w:rsidP="007137FC">
      <w:pPr>
        <w:ind w:firstLine="284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7137FC" w:rsidRPr="00C1280F" w:rsidRDefault="007137FC" w:rsidP="007137FC">
      <w:pPr>
        <w:ind w:firstLine="284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7137FC" w:rsidRPr="00C1280F" w:rsidRDefault="007137FC" w:rsidP="00C1280F">
      <w:pPr>
        <w:spacing w:after="0"/>
        <w:ind w:firstLine="284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Главе сельского поселения </w:t>
      </w:r>
    </w:p>
    <w:p w:rsidR="007137FC" w:rsidRPr="00C1280F" w:rsidRDefault="00C1280F" w:rsidP="00C1280F">
      <w:pPr>
        <w:spacing w:after="0"/>
        <w:ind w:firstLine="284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Такарликовский</w:t>
      </w:r>
      <w:r w:rsidR="007137FC"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 </w:t>
      </w:r>
    </w:p>
    <w:p w:rsidR="007137FC" w:rsidRPr="00C1280F" w:rsidRDefault="007137FC" w:rsidP="00C1280F">
      <w:pPr>
        <w:spacing w:after="0"/>
        <w:ind w:firstLine="284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Муниципального района </w:t>
      </w:r>
    </w:p>
    <w:p w:rsidR="007137FC" w:rsidRPr="00C1280F" w:rsidRDefault="007137FC" w:rsidP="00C1280F">
      <w:pPr>
        <w:spacing w:after="0"/>
        <w:ind w:firstLine="284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Дюртюлинский район РБ</w:t>
      </w:r>
    </w:p>
    <w:p w:rsidR="00C1280F" w:rsidRDefault="00C1280F" w:rsidP="00C1280F">
      <w:pPr>
        <w:spacing w:after="0"/>
        <w:ind w:firstLine="284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="0003727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     Р.Р.Гареев</w:t>
      </w: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                                   </w:t>
      </w:r>
    </w:p>
    <w:p w:rsidR="007137FC" w:rsidRPr="00C1280F" w:rsidRDefault="007137FC" w:rsidP="00C1280F">
      <w:pPr>
        <w:spacing w:after="0"/>
        <w:ind w:firstLine="284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7137FC" w:rsidRPr="00C1280F" w:rsidRDefault="007137FC" w:rsidP="007137FC">
      <w:pPr>
        <w:ind w:firstLine="284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7137FC" w:rsidRPr="00C1280F" w:rsidRDefault="007137FC" w:rsidP="007137FC">
      <w:pPr>
        <w:ind w:firstLine="28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ЗАЯВКА</w:t>
      </w:r>
    </w:p>
    <w:p w:rsidR="007137FC" w:rsidRPr="00C1280F" w:rsidRDefault="007137FC" w:rsidP="007137FC">
      <w:pPr>
        <w:ind w:firstLine="28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о согласовании создания места (площадки) накопления ТКО</w:t>
      </w:r>
    </w:p>
    <w:p w:rsidR="007137FC" w:rsidRPr="00C1280F" w:rsidRDefault="007137FC" w:rsidP="007137FC">
      <w:pPr>
        <w:ind w:firstLine="28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7137FC" w:rsidRPr="00C1280F" w:rsidRDefault="007137FC" w:rsidP="007137FC">
      <w:pPr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Заявитель _____________________________________________________________________________ </w:t>
      </w:r>
    </w:p>
    <w:p w:rsidR="007137FC" w:rsidRPr="00C1280F" w:rsidRDefault="007137FC" w:rsidP="007137FC">
      <w:pPr>
        <w:ind w:firstLine="284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(для юридических лиц – полное наименование и основной государственный регистрационный</w:t>
      </w:r>
      <w:proofErr w:type="gramEnd"/>
    </w:p>
    <w:p w:rsidR="007137FC" w:rsidRPr="00C1280F" w:rsidRDefault="007137FC" w:rsidP="007137FC">
      <w:pPr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_____________________________________________________________________________</w:t>
      </w:r>
    </w:p>
    <w:p w:rsidR="007137FC" w:rsidRPr="00C1280F" w:rsidRDefault="007137FC" w:rsidP="007137FC">
      <w:pPr>
        <w:ind w:firstLine="284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номер записи в Едином государственном реестре юридических лиц, фактический адрес;</w:t>
      </w:r>
    </w:p>
    <w:p w:rsidR="007137FC" w:rsidRPr="00C1280F" w:rsidRDefault="007137FC" w:rsidP="007137FC">
      <w:pPr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_____________________________________________________________________________</w:t>
      </w:r>
    </w:p>
    <w:p w:rsidR="007137FC" w:rsidRPr="00C1280F" w:rsidRDefault="007137FC" w:rsidP="007137FC">
      <w:pPr>
        <w:ind w:firstLine="284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для индивидуальных предпринимателей – фамилия, имя, отчество (при наличии), </w:t>
      </w:r>
      <w:proofErr w:type="gramStart"/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основной</w:t>
      </w:r>
      <w:proofErr w:type="gramEnd"/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государственный</w:t>
      </w:r>
    </w:p>
    <w:p w:rsidR="007137FC" w:rsidRPr="00C1280F" w:rsidRDefault="007137FC" w:rsidP="007137FC">
      <w:pPr>
        <w:ind w:firstLine="284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7137FC" w:rsidRPr="00C1280F" w:rsidRDefault="007137FC" w:rsidP="007137FC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</w:t>
      </w:r>
    </w:p>
    <w:p w:rsidR="007137FC" w:rsidRPr="00C1280F" w:rsidRDefault="007137FC" w:rsidP="007137FC">
      <w:pPr>
        <w:ind w:firstLine="284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регистрационный номер записи в Едином государственном реестре индивидуальных предпринимателей,</w:t>
      </w:r>
    </w:p>
    <w:p w:rsidR="007137FC" w:rsidRPr="00C1280F" w:rsidRDefault="007137FC" w:rsidP="007137FC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_____________________________________________________________________________ </w:t>
      </w:r>
    </w:p>
    <w:p w:rsidR="007137FC" w:rsidRPr="00C1280F" w:rsidRDefault="007137FC" w:rsidP="007137FC">
      <w:pPr>
        <w:ind w:firstLine="284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адрес регистрации по месту жительства;</w:t>
      </w:r>
    </w:p>
    <w:p w:rsidR="007137FC" w:rsidRPr="00C1280F" w:rsidRDefault="007137FC" w:rsidP="007137FC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_____________________________________________________________________________ </w:t>
      </w:r>
    </w:p>
    <w:p w:rsidR="007137FC" w:rsidRPr="00C1280F" w:rsidRDefault="007137FC" w:rsidP="007137FC">
      <w:pPr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для физических лиц – фамилия, имя, отчество (при наличии), серия, номер и дата выдачи паспорта или иного</w:t>
      </w:r>
    </w:p>
    <w:p w:rsidR="007137FC" w:rsidRPr="00C1280F" w:rsidRDefault="007137FC" w:rsidP="007137FC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_____________________________________________________________________________ </w:t>
      </w:r>
    </w:p>
    <w:p w:rsidR="007137FC" w:rsidRPr="00C1280F" w:rsidRDefault="007137FC" w:rsidP="007137FC">
      <w:pPr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документа, удостоверяющего личность в соответствии с законодательством Российской Федерации,</w:t>
      </w:r>
    </w:p>
    <w:p w:rsidR="007137FC" w:rsidRPr="00C1280F" w:rsidRDefault="007137FC" w:rsidP="007137FC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_____________________________________________________________________________ </w:t>
      </w:r>
    </w:p>
    <w:p w:rsidR="007137FC" w:rsidRPr="00C1280F" w:rsidRDefault="007137FC" w:rsidP="007137FC">
      <w:pPr>
        <w:ind w:firstLine="284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адрес регистрации по месту жительства, контактные данные)</w:t>
      </w:r>
    </w:p>
    <w:p w:rsidR="007137FC" w:rsidRPr="00C1280F" w:rsidRDefault="007137FC" w:rsidP="007137FC">
      <w:pPr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7137FC" w:rsidRPr="00C1280F" w:rsidRDefault="007137FC" w:rsidP="007137FC">
      <w:pPr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прошу согласовать создание  места (площадки) накопления ТКО, расположенного по адресу:</w:t>
      </w:r>
    </w:p>
    <w:p w:rsidR="007137FC" w:rsidRPr="00C1280F" w:rsidRDefault="007137FC" w:rsidP="007137FC">
      <w:pPr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_____________________________________________________________________________ </w:t>
      </w:r>
    </w:p>
    <w:p w:rsidR="007137FC" w:rsidRPr="00C1280F" w:rsidRDefault="007137FC" w:rsidP="007137FC">
      <w:pPr>
        <w:ind w:firstLine="284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почтовый индекс, почтовый адрес </w:t>
      </w:r>
    </w:p>
    <w:p w:rsidR="007137FC" w:rsidRPr="00C1280F" w:rsidRDefault="007137FC" w:rsidP="007137FC">
      <w:pPr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для установки мусорных контейнеров в количестве:____ шт. </w:t>
      </w:r>
    </w:p>
    <w:p w:rsidR="007137FC" w:rsidRPr="00C1280F" w:rsidRDefault="007137FC" w:rsidP="007137FC">
      <w:pPr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7137FC" w:rsidRPr="00C1280F" w:rsidRDefault="007137FC" w:rsidP="007137FC">
      <w:pPr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получения ответа. </w:t>
      </w:r>
    </w:p>
    <w:p w:rsidR="007137FC" w:rsidRPr="00C1280F" w:rsidRDefault="007137FC" w:rsidP="007137FC">
      <w:pPr>
        <w:ind w:firstLine="284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_________________________________ </w:t>
      </w:r>
    </w:p>
    <w:p w:rsidR="007137FC" w:rsidRPr="00C1280F" w:rsidRDefault="007137FC" w:rsidP="007137FC">
      <w:pPr>
        <w:ind w:firstLine="284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м.п.                            (подпись заявителя) </w:t>
      </w:r>
    </w:p>
    <w:p w:rsidR="007137FC" w:rsidRPr="00C1280F" w:rsidRDefault="007137FC" w:rsidP="007137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37FC" w:rsidRPr="00C1280F" w:rsidRDefault="007137FC" w:rsidP="007137F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80F">
        <w:rPr>
          <w:rFonts w:ascii="Times New Roman" w:hAnsi="Times New Roman" w:cs="Times New Roman"/>
          <w:color w:val="000000"/>
          <w:sz w:val="28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7137FC" w:rsidRPr="00C1280F" w:rsidRDefault="007137FC" w:rsidP="007137F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37FC" w:rsidRPr="00C1280F" w:rsidRDefault="007137FC" w:rsidP="007137F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80F">
        <w:rPr>
          <w:rFonts w:ascii="Times New Roman" w:hAnsi="Times New Roman" w:cs="Times New Roman"/>
          <w:color w:val="000000"/>
          <w:sz w:val="28"/>
          <w:szCs w:val="28"/>
        </w:rPr>
        <w:t xml:space="preserve"> «___» ___________ 20__ года                                 _________________/ __________/</w:t>
      </w:r>
    </w:p>
    <w:p w:rsidR="007137FC" w:rsidRPr="00C1280F" w:rsidRDefault="007137FC" w:rsidP="007137FC">
      <w:pPr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7137FC" w:rsidRPr="00C1280F" w:rsidRDefault="007137FC" w:rsidP="007137FC">
      <w:pPr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Опись приобщенных документов:</w:t>
      </w:r>
    </w:p>
    <w:p w:rsidR="007137FC" w:rsidRPr="00C1280F" w:rsidRDefault="007137FC" w:rsidP="007137FC">
      <w:pPr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</w:t>
      </w:r>
    </w:p>
    <w:p w:rsidR="007137FC" w:rsidRPr="00C1280F" w:rsidRDefault="007137FC" w:rsidP="007137FC">
      <w:pPr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</w:t>
      </w:r>
    </w:p>
    <w:p w:rsidR="007137FC" w:rsidRPr="00C1280F" w:rsidRDefault="007137FC" w:rsidP="007137FC">
      <w:pPr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280F" w:rsidRDefault="00C1280F" w:rsidP="007137FC">
      <w:pPr>
        <w:ind w:firstLine="284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C1280F" w:rsidRDefault="00C1280F" w:rsidP="007137FC">
      <w:pPr>
        <w:ind w:firstLine="284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C1280F" w:rsidRDefault="00C1280F" w:rsidP="007137FC">
      <w:pPr>
        <w:ind w:firstLine="284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C1280F" w:rsidRDefault="00C1280F" w:rsidP="007137FC">
      <w:pPr>
        <w:ind w:firstLine="284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C1280F" w:rsidRDefault="00C1280F" w:rsidP="007137FC">
      <w:pPr>
        <w:ind w:firstLine="284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C1280F" w:rsidRDefault="00C1280F" w:rsidP="007137FC">
      <w:pPr>
        <w:ind w:firstLine="284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C1280F" w:rsidRDefault="00C1280F" w:rsidP="007137FC">
      <w:pPr>
        <w:ind w:firstLine="284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C1280F" w:rsidRDefault="00C1280F" w:rsidP="007137FC">
      <w:pPr>
        <w:ind w:firstLine="284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C1280F" w:rsidRDefault="00C1280F" w:rsidP="007137FC">
      <w:pPr>
        <w:ind w:firstLine="284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C1280F" w:rsidRDefault="00C1280F" w:rsidP="007137FC">
      <w:pPr>
        <w:ind w:firstLine="284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C1280F" w:rsidRDefault="00C1280F" w:rsidP="007137FC">
      <w:pPr>
        <w:ind w:firstLine="284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C1280F" w:rsidRDefault="00C1280F" w:rsidP="007137FC">
      <w:pPr>
        <w:ind w:firstLine="284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C1280F" w:rsidRDefault="00C1280F" w:rsidP="0003727C">
      <w:pPr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03727C" w:rsidRDefault="0003727C" w:rsidP="0003727C">
      <w:pPr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03727C" w:rsidRDefault="0003727C" w:rsidP="0003727C">
      <w:pPr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7137FC" w:rsidRPr="00C1280F" w:rsidRDefault="007137FC" w:rsidP="0003727C">
      <w:pPr>
        <w:spacing w:after="0"/>
        <w:ind w:firstLine="284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ПРИЛОЖЕНИЕ 2 </w:t>
      </w:r>
    </w:p>
    <w:p w:rsidR="007137FC" w:rsidRPr="00C1280F" w:rsidRDefault="007137FC" w:rsidP="0003727C">
      <w:pPr>
        <w:spacing w:after="0"/>
        <w:ind w:firstLine="284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УТВЕРЖДАЮ</w:t>
      </w:r>
    </w:p>
    <w:p w:rsidR="007137FC" w:rsidRPr="00C1280F" w:rsidRDefault="007137FC" w:rsidP="0003727C">
      <w:pPr>
        <w:tabs>
          <w:tab w:val="left" w:pos="6330"/>
          <w:tab w:val="left" w:pos="6645"/>
          <w:tab w:val="right" w:pos="9355"/>
        </w:tabs>
        <w:spacing w:after="0"/>
        <w:ind w:firstLine="284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 Глава сельского  поселения </w:t>
      </w:r>
    </w:p>
    <w:p w:rsidR="007137FC" w:rsidRPr="00C1280F" w:rsidRDefault="00C1280F" w:rsidP="0003727C">
      <w:pPr>
        <w:spacing w:after="0"/>
        <w:ind w:firstLine="284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Такарликовский</w:t>
      </w:r>
      <w:r w:rsidR="007137FC"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 </w:t>
      </w:r>
    </w:p>
    <w:p w:rsidR="007137FC" w:rsidRPr="00C1280F" w:rsidRDefault="007137FC" w:rsidP="0003727C">
      <w:pPr>
        <w:tabs>
          <w:tab w:val="left" w:pos="6765"/>
          <w:tab w:val="right" w:pos="9355"/>
        </w:tabs>
        <w:spacing w:after="0"/>
        <w:ind w:firstLine="284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муниципального района </w:t>
      </w:r>
    </w:p>
    <w:p w:rsidR="007137FC" w:rsidRPr="00C1280F" w:rsidRDefault="007137FC" w:rsidP="0003727C">
      <w:pPr>
        <w:spacing w:after="0"/>
        <w:ind w:firstLine="284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Дюртюлинский район РБ</w:t>
      </w:r>
    </w:p>
    <w:p w:rsidR="007137FC" w:rsidRPr="00C1280F" w:rsidRDefault="007137FC" w:rsidP="0003727C">
      <w:pPr>
        <w:spacing w:after="0"/>
        <w:ind w:firstLine="284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7137FC" w:rsidRPr="00C1280F" w:rsidRDefault="007137FC" w:rsidP="0003727C">
      <w:pPr>
        <w:spacing w:after="0"/>
        <w:ind w:firstLine="284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spellStart"/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</w:t>
      </w:r>
      <w:r w:rsidR="00C1280F"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Р.Р.Гареев</w:t>
      </w:r>
      <w:proofErr w:type="spellEnd"/>
    </w:p>
    <w:p w:rsidR="007137FC" w:rsidRPr="00C1280F" w:rsidRDefault="007137FC" w:rsidP="0003727C">
      <w:pPr>
        <w:spacing w:after="0"/>
        <w:ind w:firstLine="284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«___»______________20__г.</w:t>
      </w:r>
    </w:p>
    <w:p w:rsidR="007137FC" w:rsidRPr="00C1280F" w:rsidRDefault="007137FC" w:rsidP="007137FC">
      <w:pPr>
        <w:ind w:firstLine="284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7137FC" w:rsidRPr="00C1280F" w:rsidRDefault="007137FC" w:rsidP="007137FC">
      <w:pPr>
        <w:ind w:firstLine="284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АКТ № _______</w:t>
      </w:r>
    </w:p>
    <w:p w:rsidR="007137FC" w:rsidRPr="00C1280F" w:rsidRDefault="007137FC" w:rsidP="007137FC">
      <w:pPr>
        <w:ind w:firstLine="284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о согласование создания места (площадки) накопления твердых коммунальных отходов</w:t>
      </w:r>
    </w:p>
    <w:p w:rsidR="007137FC" w:rsidRPr="00C1280F" w:rsidRDefault="007137FC" w:rsidP="007137FC">
      <w:pPr>
        <w:ind w:firstLine="284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7137FC" w:rsidRPr="00C1280F" w:rsidRDefault="007137FC" w:rsidP="007137FC">
      <w:pPr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"___" ____________ 20___ г.                                                                        </w:t>
      </w:r>
    </w:p>
    <w:p w:rsidR="007137FC" w:rsidRPr="00C1280F" w:rsidRDefault="007137FC" w:rsidP="007137FC">
      <w:pPr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7137FC" w:rsidRPr="00C1280F" w:rsidRDefault="007137FC" w:rsidP="007137FC">
      <w:pPr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Комиссия в составе: </w:t>
      </w:r>
    </w:p>
    <w:p w:rsidR="007137FC" w:rsidRPr="00C1280F" w:rsidRDefault="007137FC" w:rsidP="007137FC">
      <w:pPr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Председатель комиссии – _____________________________________________ </w:t>
      </w:r>
    </w:p>
    <w:p w:rsidR="007137FC" w:rsidRPr="00C1280F" w:rsidRDefault="007137FC" w:rsidP="007137FC">
      <w:pPr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Секретарь комиссии – _______________________________________________ </w:t>
      </w:r>
    </w:p>
    <w:p w:rsidR="007137FC" w:rsidRPr="00C1280F" w:rsidRDefault="007137FC" w:rsidP="007137FC">
      <w:pPr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Члены комиссии: </w:t>
      </w:r>
    </w:p>
    <w:p w:rsidR="007137FC" w:rsidRPr="00C1280F" w:rsidRDefault="007137FC" w:rsidP="007137FC">
      <w:pPr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1. __________________________________________________________________ </w:t>
      </w:r>
    </w:p>
    <w:p w:rsidR="007137FC" w:rsidRPr="00C1280F" w:rsidRDefault="007137FC" w:rsidP="007137FC">
      <w:pPr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2. __________________________________________________________________ </w:t>
      </w:r>
    </w:p>
    <w:p w:rsidR="007137FC" w:rsidRPr="00C1280F" w:rsidRDefault="007137FC" w:rsidP="007137FC">
      <w:pPr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3. __________________________________________________________________ </w:t>
      </w:r>
    </w:p>
    <w:p w:rsidR="007137FC" w:rsidRPr="00C1280F" w:rsidRDefault="007137FC" w:rsidP="007137FC">
      <w:pPr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4.___________________________________________________________________</w:t>
      </w:r>
    </w:p>
    <w:p w:rsidR="007137FC" w:rsidRPr="00C1280F" w:rsidRDefault="007137FC" w:rsidP="007137FC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соответствии с постановлением администрации сельского  поселения </w:t>
      </w:r>
      <w:r w:rsidR="00C1280F"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Такарликовский</w:t>
      </w: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 муниципального района Дюртюлинский район РБ от_________ №_____ «Об утверждении Порядка согласования создания места (площадки) накопления твердых коммунальных отходов на территории сельского  поселения </w:t>
      </w:r>
      <w:r w:rsidR="00C1280F"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Такарликовский</w:t>
      </w: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Башкортостан»  комиссия </w:t>
      </w:r>
      <w:r w:rsidRPr="00C1280F">
        <w:rPr>
          <w:rFonts w:ascii="Times New Roman" w:hAnsi="Times New Roman" w:cs="Times New Roman"/>
          <w:sz w:val="28"/>
          <w:szCs w:val="28"/>
        </w:rPr>
        <w:t xml:space="preserve">по согласованию создания места (площадки) накопления твердых коммунальных отходов на территории </w:t>
      </w: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сельского  поселения </w:t>
      </w:r>
      <w:r w:rsidR="00C1280F"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Такарликовский </w:t>
      </w: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сельсовет</w:t>
      </w:r>
      <w:r w:rsidRPr="00C1280F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</w:t>
      </w:r>
      <w:proofErr w:type="gramEnd"/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рассмотрела заявление __________ о </w:t>
      </w: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согласовании создания места (площадки) сбора и накопления ТКО по адресу:_______________________________________________________________________ </w:t>
      </w:r>
    </w:p>
    <w:p w:rsidR="007137FC" w:rsidRPr="00C1280F" w:rsidRDefault="007137FC" w:rsidP="007137FC">
      <w:pPr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80F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7137FC" w:rsidRPr="00C1280F" w:rsidRDefault="007137FC" w:rsidP="007137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80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137FC" w:rsidRPr="00C1280F" w:rsidRDefault="007137FC" w:rsidP="007137FC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>согласовать место сбора и накопления ТКО территорию по адресу:_______________________________________________________________________</w:t>
      </w:r>
    </w:p>
    <w:p w:rsidR="007137FC" w:rsidRPr="00C1280F" w:rsidRDefault="007137FC" w:rsidP="007137FC">
      <w:pPr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7137FC" w:rsidRPr="00C1280F" w:rsidRDefault="007137FC" w:rsidP="007137FC">
      <w:pPr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Приложение: </w:t>
      </w:r>
    </w:p>
    <w:p w:rsidR="007137FC" w:rsidRPr="00C1280F" w:rsidRDefault="007137FC" w:rsidP="007137FC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1280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7137FC" w:rsidRPr="00C1280F" w:rsidRDefault="007137FC" w:rsidP="007137FC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1280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7137FC" w:rsidRPr="00C1280F" w:rsidRDefault="007137FC" w:rsidP="007137FC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1280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7137FC" w:rsidRPr="00C1280F" w:rsidRDefault="007137FC" w:rsidP="007137FC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7137FC" w:rsidRPr="00C1280F" w:rsidRDefault="007137FC" w:rsidP="007137FC">
      <w:pPr>
        <w:ind w:left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Председатель комиссии: _______________________________________</w:t>
      </w:r>
    </w:p>
    <w:p w:rsidR="007137FC" w:rsidRPr="00C1280F" w:rsidRDefault="007137FC" w:rsidP="007137FC">
      <w:pPr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Секретарь комиссии: ___________________________________________ </w:t>
      </w:r>
    </w:p>
    <w:p w:rsidR="007137FC" w:rsidRPr="00C1280F" w:rsidRDefault="007137FC" w:rsidP="007137FC">
      <w:pPr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28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Члены комиссии: </w:t>
      </w:r>
    </w:p>
    <w:p w:rsidR="00E60F33" w:rsidRPr="007137FC" w:rsidRDefault="00E60F33" w:rsidP="00713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60F33" w:rsidRPr="007137FC" w:rsidSect="00651AD0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DF6976"/>
    <w:multiLevelType w:val="hybridMultilevel"/>
    <w:tmpl w:val="0824B55A"/>
    <w:lvl w:ilvl="0" w:tplc="F44C8B9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C41B1"/>
    <w:rsid w:val="0003727C"/>
    <w:rsid w:val="000468ED"/>
    <w:rsid w:val="003D2E16"/>
    <w:rsid w:val="004060C7"/>
    <w:rsid w:val="00496598"/>
    <w:rsid w:val="004B2B74"/>
    <w:rsid w:val="00516DFB"/>
    <w:rsid w:val="0052014E"/>
    <w:rsid w:val="0056313E"/>
    <w:rsid w:val="00651AD0"/>
    <w:rsid w:val="0071271B"/>
    <w:rsid w:val="007137FC"/>
    <w:rsid w:val="00727CFE"/>
    <w:rsid w:val="007A6129"/>
    <w:rsid w:val="008C41B1"/>
    <w:rsid w:val="00A26258"/>
    <w:rsid w:val="00A70433"/>
    <w:rsid w:val="00AB4625"/>
    <w:rsid w:val="00BB2A02"/>
    <w:rsid w:val="00C1280F"/>
    <w:rsid w:val="00CE4A2A"/>
    <w:rsid w:val="00CF14C3"/>
    <w:rsid w:val="00E60F33"/>
    <w:rsid w:val="00EA720F"/>
    <w:rsid w:val="00ED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25"/>
  </w:style>
  <w:style w:type="paragraph" w:styleId="1">
    <w:name w:val="heading 1"/>
    <w:basedOn w:val="a"/>
    <w:next w:val="a"/>
    <w:link w:val="10"/>
    <w:qFormat/>
    <w:rsid w:val="008C41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B2A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1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aliases w:val="Знак1, Знак1,body text,Основной текст Знак Знак"/>
    <w:basedOn w:val="a"/>
    <w:link w:val="a4"/>
    <w:rsid w:val="008C41B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Знак"/>
    <w:aliases w:val="Знак1 Знак, Знак1 Знак,body text Знак,Основной текст Знак Знак Знак"/>
    <w:basedOn w:val="a0"/>
    <w:link w:val="a3"/>
    <w:rsid w:val="008C41B1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5">
    <w:name w:val="Hyperlink"/>
    <w:basedOn w:val="a0"/>
    <w:unhideWhenUsed/>
    <w:rsid w:val="008C41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1B1"/>
    <w:rPr>
      <w:rFonts w:ascii="Tahoma" w:hAnsi="Tahoma" w:cs="Tahoma"/>
      <w:sz w:val="16"/>
      <w:szCs w:val="16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9"/>
    <w:unhideWhenUsed/>
    <w:qFormat/>
    <w:rsid w:val="0052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8"/>
    <w:locked/>
    <w:rsid w:val="0052014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2014E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B2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B2A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Nonformat">
    <w:name w:val="ConsNonformat"/>
    <w:rsid w:val="00BB2A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qFormat/>
    <w:rsid w:val="007137F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22">
    <w:name w:val="Style22"/>
    <w:basedOn w:val="a"/>
    <w:rsid w:val="007137FC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7137FC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karlik3628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akarlik36282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2019-10-25T12:06:00Z</cp:lastPrinted>
  <dcterms:created xsi:type="dcterms:W3CDTF">2018-01-19T06:26:00Z</dcterms:created>
  <dcterms:modified xsi:type="dcterms:W3CDTF">2019-10-25T12:44:00Z</dcterms:modified>
</cp:coreProperties>
</file>