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5B" w:rsidRDefault="006C765B" w:rsidP="008C4291">
      <w:pPr>
        <w:pStyle w:val="2"/>
        <w:ind w:right="-5"/>
        <w:rPr>
          <w:rFonts w:ascii="Times New Roman" w:hAnsi="Times New Roman"/>
          <w:i w:val="0"/>
          <w:color w:val="000000"/>
        </w:rPr>
      </w:pPr>
    </w:p>
    <w:p w:rsidR="006C765B" w:rsidRPr="00336455" w:rsidRDefault="00336455" w:rsidP="00336455">
      <w:pPr>
        <w:jc w:val="center"/>
        <w:rPr>
          <w:rFonts w:ascii="Times New Roman" w:hAnsi="Times New Roman" w:cs="Times New Roman"/>
          <w:sz w:val="28"/>
          <w:szCs w:val="28"/>
        </w:rPr>
      </w:pPr>
      <w:r>
        <w:rPr>
          <w:rFonts w:ascii="Times New Roman" w:hAnsi="Times New Roman" w:cs="Times New Roman"/>
          <w:sz w:val="28"/>
          <w:szCs w:val="28"/>
        </w:rPr>
        <w:t>Решение Совета сельского поселения Такарликовский сельсовет муниципального района Дюртюлинский район Республики Башкортостан</w:t>
      </w:r>
    </w:p>
    <w:p w:rsidR="00C7286F" w:rsidRPr="00BA590E" w:rsidRDefault="00C7286F" w:rsidP="00FD2277">
      <w:pPr>
        <w:pBdr>
          <w:top w:val="thinThickSmallGap" w:sz="24" w:space="17" w:color="auto"/>
        </w:pBdr>
        <w:spacing w:after="0"/>
        <w:rPr>
          <w:rFonts w:ascii="Times New Roman" w:hAnsi="Times New Roman" w:cs="Times New Roman"/>
          <w:b/>
          <w:sz w:val="28"/>
          <w:szCs w:val="28"/>
        </w:rPr>
      </w:pPr>
      <w:r w:rsidRPr="00BA590E">
        <w:rPr>
          <w:rFonts w:ascii="Times New Roman" w:hAnsi="Times New Roman" w:cs="Times New Roman"/>
          <w:b/>
          <w:sz w:val="28"/>
          <w:szCs w:val="28"/>
        </w:rPr>
        <w:t xml:space="preserve">      4 созыв        </w:t>
      </w:r>
      <w:r>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3</w:t>
      </w:r>
      <w:r w:rsidR="00FD2277">
        <w:rPr>
          <w:rFonts w:ascii="Times New Roman" w:hAnsi="Times New Roman" w:cs="Times New Roman"/>
          <w:b/>
          <w:sz w:val="28"/>
          <w:szCs w:val="28"/>
        </w:rPr>
        <w:t>5</w:t>
      </w:r>
      <w:r>
        <w:rPr>
          <w:rFonts w:ascii="Times New Roman" w:hAnsi="Times New Roman" w:cs="Times New Roman"/>
          <w:b/>
          <w:sz w:val="28"/>
          <w:szCs w:val="28"/>
        </w:rPr>
        <w:t xml:space="preserve"> </w:t>
      </w:r>
      <w:r w:rsidRPr="00BA590E">
        <w:rPr>
          <w:rFonts w:ascii="Times New Roman" w:hAnsi="Times New Roman" w:cs="Times New Roman"/>
          <w:b/>
          <w:sz w:val="28"/>
          <w:szCs w:val="28"/>
        </w:rPr>
        <w:t>заседание</w:t>
      </w:r>
    </w:p>
    <w:p w:rsidR="00FD2277" w:rsidRDefault="00C7286F" w:rsidP="00FD2277">
      <w:pPr>
        <w:pBdr>
          <w:top w:val="thinThickSmallGap" w:sz="24" w:space="17" w:color="auto"/>
        </w:pBdr>
        <w:rPr>
          <w:rFonts w:ascii="Times New Roman" w:hAnsi="Times New Roman" w:cs="Times New Roman"/>
          <w:b/>
          <w:sz w:val="28"/>
          <w:szCs w:val="28"/>
        </w:rPr>
      </w:pPr>
      <w:r w:rsidRPr="00BA590E">
        <w:rPr>
          <w:rFonts w:ascii="Times New Roman" w:hAnsi="Times New Roman" w:cs="Times New Roman"/>
          <w:b/>
          <w:sz w:val="28"/>
          <w:szCs w:val="28"/>
        </w:rPr>
        <w:t xml:space="preserve">        </w:t>
      </w:r>
      <w:r w:rsidRPr="00BA590E">
        <w:rPr>
          <w:rFonts w:ascii="Times New Roman" w:hAnsi="Times New Roman" w:cs="Times New Roman"/>
          <w:b/>
          <w:bCs/>
          <w:sz w:val="28"/>
          <w:szCs w:val="28"/>
        </w:rPr>
        <w:t>К</w:t>
      </w:r>
      <w:r w:rsidRPr="00BA590E">
        <w:rPr>
          <w:rFonts w:ascii="Times New Roman" w:hAnsi="Times New Roman" w:cs="Times New Roman"/>
          <w:b/>
          <w:sz w:val="28"/>
          <w:szCs w:val="28"/>
        </w:rPr>
        <w:t xml:space="preserve">АРАР                                            </w:t>
      </w:r>
      <w:r>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РЕШЕНИЕ  «</w:t>
      </w:r>
      <w:r w:rsidR="00FD2277">
        <w:rPr>
          <w:rFonts w:ascii="Times New Roman" w:hAnsi="Times New Roman" w:cs="Times New Roman"/>
          <w:b/>
          <w:sz w:val="28"/>
          <w:szCs w:val="28"/>
        </w:rPr>
        <w:t>09</w:t>
      </w:r>
      <w:r w:rsidRPr="00BA590E">
        <w:rPr>
          <w:rFonts w:ascii="Times New Roman" w:hAnsi="Times New Roman" w:cs="Times New Roman"/>
          <w:b/>
          <w:sz w:val="28"/>
          <w:szCs w:val="28"/>
        </w:rPr>
        <w:t xml:space="preserve">» </w:t>
      </w:r>
      <w:r w:rsidR="00FD2277">
        <w:rPr>
          <w:rFonts w:ascii="Times New Roman" w:hAnsi="Times New Roman" w:cs="Times New Roman"/>
          <w:b/>
          <w:sz w:val="28"/>
          <w:szCs w:val="28"/>
        </w:rPr>
        <w:t>феврал</w:t>
      </w:r>
      <w:r>
        <w:rPr>
          <w:rFonts w:ascii="Times New Roman" w:hAnsi="Times New Roman" w:cs="Times New Roman"/>
          <w:b/>
          <w:sz w:val="28"/>
          <w:szCs w:val="28"/>
        </w:rPr>
        <w:t>ь</w:t>
      </w:r>
      <w:r w:rsidRPr="00BA590E">
        <w:rPr>
          <w:rFonts w:ascii="Times New Roman" w:hAnsi="Times New Roman" w:cs="Times New Roman"/>
          <w:b/>
          <w:sz w:val="28"/>
          <w:szCs w:val="28"/>
        </w:rPr>
        <w:t xml:space="preserve">  2</w:t>
      </w:r>
      <w:r>
        <w:rPr>
          <w:rFonts w:ascii="Times New Roman" w:hAnsi="Times New Roman" w:cs="Times New Roman"/>
          <w:b/>
          <w:sz w:val="28"/>
          <w:szCs w:val="28"/>
        </w:rPr>
        <w:t>01</w:t>
      </w:r>
      <w:r w:rsidR="00FD2277">
        <w:rPr>
          <w:rFonts w:ascii="Times New Roman" w:hAnsi="Times New Roman" w:cs="Times New Roman"/>
          <w:b/>
          <w:sz w:val="28"/>
          <w:szCs w:val="28"/>
        </w:rPr>
        <w:t xml:space="preserve">8 й.                   </w:t>
      </w:r>
      <w:r>
        <w:rPr>
          <w:rFonts w:ascii="Times New Roman" w:hAnsi="Times New Roman" w:cs="Times New Roman"/>
          <w:b/>
          <w:sz w:val="28"/>
          <w:szCs w:val="28"/>
        </w:rPr>
        <w:t xml:space="preserve">   №1</w:t>
      </w:r>
      <w:r w:rsidR="004E00C7">
        <w:rPr>
          <w:rFonts w:ascii="Times New Roman" w:hAnsi="Times New Roman" w:cs="Times New Roman"/>
          <w:b/>
          <w:sz w:val="28"/>
          <w:szCs w:val="28"/>
        </w:rPr>
        <w:t>50</w:t>
      </w:r>
      <w:r>
        <w:rPr>
          <w:rFonts w:ascii="Times New Roman" w:hAnsi="Times New Roman" w:cs="Times New Roman"/>
          <w:b/>
          <w:sz w:val="28"/>
          <w:szCs w:val="28"/>
        </w:rPr>
        <w:t xml:space="preserve">   </w:t>
      </w:r>
      <w:r w:rsidR="00FD2277">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w:t>
      </w:r>
      <w:r w:rsidR="00FD2277">
        <w:rPr>
          <w:rFonts w:ascii="Times New Roman" w:hAnsi="Times New Roman" w:cs="Times New Roman"/>
          <w:b/>
          <w:sz w:val="28"/>
          <w:szCs w:val="28"/>
        </w:rPr>
        <w:t>09</w:t>
      </w:r>
      <w:r w:rsidRPr="00BA590E">
        <w:rPr>
          <w:rFonts w:ascii="Times New Roman" w:hAnsi="Times New Roman" w:cs="Times New Roman"/>
          <w:b/>
          <w:sz w:val="28"/>
          <w:szCs w:val="28"/>
        </w:rPr>
        <w:t xml:space="preserve">» </w:t>
      </w:r>
      <w:r w:rsidR="00FD2277">
        <w:rPr>
          <w:rFonts w:ascii="Times New Roman" w:hAnsi="Times New Roman" w:cs="Times New Roman"/>
          <w:b/>
          <w:sz w:val="28"/>
          <w:szCs w:val="28"/>
        </w:rPr>
        <w:t>феврал</w:t>
      </w:r>
      <w:r>
        <w:rPr>
          <w:rFonts w:ascii="Times New Roman" w:hAnsi="Times New Roman" w:cs="Times New Roman"/>
          <w:b/>
          <w:sz w:val="28"/>
          <w:szCs w:val="28"/>
        </w:rPr>
        <w:t>я</w:t>
      </w:r>
      <w:r w:rsidRPr="00BA590E">
        <w:rPr>
          <w:rFonts w:ascii="Times New Roman" w:hAnsi="Times New Roman" w:cs="Times New Roman"/>
          <w:b/>
          <w:sz w:val="28"/>
          <w:szCs w:val="28"/>
        </w:rPr>
        <w:t xml:space="preserve"> 201</w:t>
      </w:r>
      <w:r w:rsidR="00FD2277">
        <w:rPr>
          <w:rFonts w:ascii="Times New Roman" w:hAnsi="Times New Roman" w:cs="Times New Roman"/>
          <w:b/>
          <w:sz w:val="28"/>
          <w:szCs w:val="28"/>
        </w:rPr>
        <w:t xml:space="preserve">8 </w:t>
      </w:r>
      <w:r w:rsidRPr="00BA590E">
        <w:rPr>
          <w:rFonts w:ascii="Times New Roman" w:hAnsi="Times New Roman" w:cs="Times New Roman"/>
          <w:b/>
          <w:sz w:val="28"/>
          <w:szCs w:val="28"/>
        </w:rPr>
        <w:t>г.</w:t>
      </w:r>
    </w:p>
    <w:p w:rsidR="00A73001" w:rsidRDefault="00A73001" w:rsidP="00FD2277">
      <w:pPr>
        <w:spacing w:after="0"/>
        <w:jc w:val="both"/>
        <w:rPr>
          <w:rFonts w:ascii="Times New Roman" w:hAnsi="Times New Roman" w:cs="Times New Roman"/>
          <w:b/>
          <w:sz w:val="28"/>
          <w:szCs w:val="28"/>
        </w:rPr>
      </w:pPr>
    </w:p>
    <w:p w:rsidR="00A73001" w:rsidRPr="00A73001" w:rsidRDefault="00A73001" w:rsidP="00A73001">
      <w:pPr>
        <w:spacing w:after="0" w:line="240" w:lineRule="auto"/>
        <w:jc w:val="center"/>
        <w:rPr>
          <w:rFonts w:ascii="Times New Roman" w:hAnsi="Times New Roman" w:cs="Times New Roman"/>
          <w:b/>
          <w:sz w:val="28"/>
          <w:szCs w:val="28"/>
        </w:rPr>
      </w:pPr>
      <w:r w:rsidRPr="00A73001">
        <w:rPr>
          <w:rFonts w:ascii="Times New Roman" w:hAnsi="Times New Roman" w:cs="Times New Roman"/>
          <w:b/>
          <w:sz w:val="28"/>
          <w:szCs w:val="28"/>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w:t>
      </w:r>
    </w:p>
    <w:p w:rsidR="00A73001" w:rsidRPr="00A73001" w:rsidRDefault="00A73001" w:rsidP="00A73001">
      <w:pPr>
        <w:spacing w:after="0" w:line="240" w:lineRule="auto"/>
        <w:jc w:val="center"/>
        <w:rPr>
          <w:rFonts w:ascii="Times New Roman" w:hAnsi="Times New Roman" w:cs="Times New Roman"/>
          <w:b/>
          <w:sz w:val="28"/>
          <w:szCs w:val="28"/>
        </w:rPr>
      </w:pPr>
      <w:r w:rsidRPr="00A73001">
        <w:rPr>
          <w:rFonts w:ascii="Times New Roman" w:hAnsi="Times New Roman" w:cs="Times New Roman"/>
          <w:b/>
          <w:sz w:val="28"/>
          <w:szCs w:val="28"/>
        </w:rPr>
        <w:t>и обязательствах имущественного характера</w:t>
      </w:r>
    </w:p>
    <w:p w:rsidR="00A73001" w:rsidRPr="00A73001" w:rsidRDefault="00A73001" w:rsidP="00A73001">
      <w:pPr>
        <w:spacing w:after="0"/>
        <w:jc w:val="both"/>
        <w:rPr>
          <w:rFonts w:ascii="Times New Roman" w:hAnsi="Times New Roman" w:cs="Times New Roman"/>
          <w:bCs/>
          <w:sz w:val="28"/>
          <w:szCs w:val="28"/>
        </w:rPr>
      </w:pPr>
      <w:r w:rsidRPr="00A73001">
        <w:rPr>
          <w:rFonts w:ascii="Times New Roman" w:hAnsi="Times New Roman" w:cs="Times New Roman"/>
          <w:sz w:val="28"/>
          <w:szCs w:val="28"/>
        </w:rPr>
        <w:br/>
        <w:t xml:space="preserve">          В соответствии с Федеральными законами от 06 октября </w:t>
      </w:r>
      <w:smartTag w:uri="urn:schemas-microsoft-com:office:smarttags" w:element="metricconverter">
        <w:smartTagPr>
          <w:attr w:name="ProductID" w:val="2003 г"/>
        </w:smartTagPr>
        <w:r w:rsidRPr="00A73001">
          <w:rPr>
            <w:rFonts w:ascii="Times New Roman" w:hAnsi="Times New Roman" w:cs="Times New Roman"/>
            <w:sz w:val="28"/>
            <w:szCs w:val="28"/>
          </w:rPr>
          <w:t>2003 г</w:t>
        </w:r>
      </w:smartTag>
      <w:r w:rsidRPr="00A7300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 марта </w:t>
      </w:r>
      <w:smartTag w:uri="urn:schemas-microsoft-com:office:smarttags" w:element="metricconverter">
        <w:smartTagPr>
          <w:attr w:name="ProductID" w:val="2007 г"/>
        </w:smartTagPr>
        <w:r w:rsidRPr="00A73001">
          <w:rPr>
            <w:rFonts w:ascii="Times New Roman" w:hAnsi="Times New Roman" w:cs="Times New Roman"/>
            <w:sz w:val="28"/>
            <w:szCs w:val="28"/>
          </w:rPr>
          <w:t>2007 г</w:t>
        </w:r>
      </w:smartTag>
      <w:r w:rsidRPr="00A73001">
        <w:rPr>
          <w:rFonts w:ascii="Times New Roman" w:hAnsi="Times New Roman" w:cs="Times New Roman"/>
          <w:sz w:val="28"/>
          <w:szCs w:val="28"/>
        </w:rPr>
        <w:t xml:space="preserve">.  № 25-ФЗ «О муниципальной службе в Российской Федерации», </w:t>
      </w:r>
      <w:hyperlink r:id="rId4" w:history="1">
        <w:r w:rsidRPr="00A73001">
          <w:rPr>
            <w:rStyle w:val="a5"/>
            <w:rFonts w:ascii="Times New Roman" w:hAnsi="Times New Roman" w:cs="Times New Roman"/>
            <w:sz w:val="28"/>
            <w:szCs w:val="28"/>
          </w:rPr>
          <w:t>от 25.12.2008 N 273-ФЗ "О противодействии коррупции"</w:t>
        </w:r>
      </w:hyperlink>
      <w:r w:rsidRPr="00A73001">
        <w:rPr>
          <w:rFonts w:ascii="Times New Roman" w:hAnsi="Times New Roman" w:cs="Times New Roman"/>
          <w:sz w:val="28"/>
          <w:szCs w:val="28"/>
        </w:rPr>
        <w:t xml:space="preserve">, руководствуясь Указом Президента Российской Федерации </w:t>
      </w:r>
      <w:hyperlink r:id="rId5" w:history="1">
        <w:r w:rsidRPr="00A73001">
          <w:rPr>
            <w:rFonts w:ascii="Times New Roman" w:hAnsi="Times New Roman" w:cs="Times New Roman"/>
            <w:sz w:val="28"/>
            <w:szCs w:val="28"/>
          </w:rPr>
          <w:t>от 18 мая 2009 г. №559</w:t>
        </w:r>
      </w:hyperlink>
      <w:r w:rsidRPr="00A73001">
        <w:rPr>
          <w:rFonts w:ascii="Times New Roman" w:hAnsi="Times New Roman" w:cs="Times New Roman"/>
          <w:sz w:val="28"/>
          <w:szCs w:val="28"/>
        </w:rPr>
        <w:t xml:space="preserve"> (в редакции от 19 сентября 2017 года № 431)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Совет сельского поселения Такарликовский сельсовет муниципального района Дюртюлинский район Республики Башкортостан</w:t>
      </w:r>
      <w:r w:rsidRPr="00A73001">
        <w:rPr>
          <w:rFonts w:ascii="Times New Roman" w:hAnsi="Times New Roman" w:cs="Times New Roman"/>
          <w:bCs/>
          <w:sz w:val="28"/>
          <w:szCs w:val="28"/>
        </w:rPr>
        <w:t xml:space="preserve"> РЕШИЛ:</w:t>
      </w:r>
    </w:p>
    <w:p w:rsidR="00A73001" w:rsidRPr="00A73001" w:rsidRDefault="00A73001" w:rsidP="00A73001">
      <w:pPr>
        <w:spacing w:after="0"/>
        <w:ind w:firstLine="708"/>
        <w:jc w:val="both"/>
        <w:rPr>
          <w:rFonts w:ascii="Times New Roman" w:hAnsi="Times New Roman" w:cs="Times New Roman"/>
          <w:bCs/>
          <w:sz w:val="28"/>
          <w:szCs w:val="28"/>
        </w:rPr>
      </w:pPr>
      <w:r w:rsidRPr="00A73001">
        <w:rPr>
          <w:rFonts w:ascii="Times New Roman" w:hAnsi="Times New Roman" w:cs="Times New Roman"/>
          <w:sz w:val="28"/>
          <w:szCs w:val="28"/>
        </w:rPr>
        <w:t>1.Утвердить:</w:t>
      </w:r>
      <w:r w:rsidRPr="00A73001">
        <w:rPr>
          <w:rFonts w:ascii="Times New Roman" w:hAnsi="Times New Roman" w:cs="Times New Roman"/>
          <w:sz w:val="28"/>
          <w:szCs w:val="28"/>
        </w:rPr>
        <w:br/>
        <w:t>а) в новой редакции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(приложение №1)</w:t>
      </w:r>
      <w:r w:rsidRPr="00A73001">
        <w:rPr>
          <w:rFonts w:ascii="Times New Roman" w:hAnsi="Times New Roman" w:cs="Times New Roman"/>
          <w:sz w:val="28"/>
          <w:szCs w:val="28"/>
        </w:rPr>
        <w:br/>
        <w:t>б) перечень должностей муниципальной службы, при назначении на которые граждане, кандидаты на должность и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№2);</w:t>
      </w:r>
      <w:r w:rsidRPr="00A73001">
        <w:rPr>
          <w:rFonts w:ascii="Times New Roman" w:hAnsi="Times New Roman" w:cs="Times New Roman"/>
          <w:sz w:val="28"/>
          <w:szCs w:val="28"/>
        </w:rPr>
        <w:br/>
        <w:t xml:space="preserve">  </w:t>
      </w:r>
      <w:r w:rsidRPr="00A73001">
        <w:rPr>
          <w:rFonts w:ascii="Times New Roman" w:hAnsi="Times New Roman" w:cs="Times New Roman"/>
          <w:sz w:val="28"/>
          <w:szCs w:val="28"/>
        </w:rPr>
        <w:tab/>
        <w:t xml:space="preserve">2.Признать утратившим силу решение  Совета от 20.08.2015 № 282 </w:t>
      </w:r>
      <w:r w:rsidR="00323E69" w:rsidRPr="00A73001">
        <w:rPr>
          <w:rFonts w:ascii="Times New Roman" w:hAnsi="Times New Roman" w:cs="Times New Roman"/>
          <w:sz w:val="28"/>
          <w:szCs w:val="28"/>
        </w:rPr>
        <w:fldChar w:fldCharType="begin"/>
      </w:r>
      <w:r w:rsidRPr="00A73001">
        <w:rPr>
          <w:rFonts w:ascii="Times New Roman" w:hAnsi="Times New Roman" w:cs="Times New Roman"/>
          <w:sz w:val="28"/>
          <w:szCs w:val="28"/>
        </w:rPr>
        <w:instrText xml:space="preserve"> HYPERLINK "http://docs.cntd.ru/document/494706442" </w:instrText>
      </w:r>
      <w:r w:rsidR="00323E69" w:rsidRPr="00A73001">
        <w:rPr>
          <w:rFonts w:ascii="Times New Roman" w:hAnsi="Times New Roman" w:cs="Times New Roman"/>
          <w:sz w:val="28"/>
          <w:szCs w:val="28"/>
        </w:rPr>
        <w:fldChar w:fldCharType="separate"/>
      </w:r>
      <w:r w:rsidRPr="00A73001">
        <w:rPr>
          <w:rFonts w:ascii="Times New Roman" w:hAnsi="Times New Roman" w:cs="Times New Roman"/>
          <w:sz w:val="28"/>
          <w:szCs w:val="28"/>
        </w:rPr>
        <w:t xml:space="preserve">«Об утверждении Перечня должностей муниципальной службы и Положения 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Такарликовский сельсовет муниципального района </w:t>
      </w:r>
      <w:r w:rsidRPr="00A73001">
        <w:rPr>
          <w:rFonts w:ascii="Times New Roman" w:hAnsi="Times New Roman" w:cs="Times New Roman"/>
          <w:sz w:val="28"/>
          <w:szCs w:val="28"/>
        </w:rPr>
        <w:lastRenderedPageBreak/>
        <w:t>Дюртюлинский район Республики Башкортостан сведений о доходах, об имуществе и обязательствах имущественного характера».</w:t>
      </w:r>
    </w:p>
    <w:p w:rsidR="00A73001" w:rsidRPr="00A73001" w:rsidRDefault="00A73001" w:rsidP="00A73001">
      <w:pPr>
        <w:pStyle w:val="a6"/>
        <w:widowControl w:val="0"/>
        <w:ind w:right="-185"/>
        <w:jc w:val="both"/>
        <w:rPr>
          <w:rFonts w:ascii="Times New Roman" w:hAnsi="Times New Roman" w:cs="Times New Roman"/>
          <w:sz w:val="28"/>
          <w:szCs w:val="28"/>
        </w:rPr>
      </w:pPr>
      <w:r w:rsidRPr="00A73001">
        <w:rPr>
          <w:rFonts w:ascii="Times New Roman" w:hAnsi="Times New Roman" w:cs="Times New Roman"/>
          <w:sz w:val="28"/>
          <w:szCs w:val="28"/>
        </w:rPr>
        <w:t xml:space="preserve">      </w:t>
      </w:r>
      <w:r w:rsidRPr="00A73001">
        <w:rPr>
          <w:rFonts w:ascii="Times New Roman" w:hAnsi="Times New Roman" w:cs="Times New Roman"/>
          <w:sz w:val="28"/>
          <w:szCs w:val="28"/>
        </w:rPr>
        <w:tab/>
        <w:t xml:space="preserve">3.Обнародовать настоящее решение путем размещения текста решения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с.Иванаево, ул.Комсомольская, 3 и на официальном сайт сельского поселения Такарликовский сельсовет муниципального района Дюртюлинский район Республики Башкортостан  в сети Интернет.  </w:t>
      </w:r>
    </w:p>
    <w:p w:rsidR="00A73001" w:rsidRPr="00A73001" w:rsidRDefault="00A73001" w:rsidP="00A73001">
      <w:pPr>
        <w:jc w:val="both"/>
        <w:rPr>
          <w:rFonts w:ascii="Times New Roman" w:hAnsi="Times New Roman" w:cs="Times New Roman"/>
          <w:sz w:val="28"/>
          <w:szCs w:val="28"/>
        </w:rPr>
      </w:pPr>
      <w:r w:rsidRPr="00A73001">
        <w:rPr>
          <w:rFonts w:ascii="Times New Roman" w:hAnsi="Times New Roman" w:cs="Times New Roman"/>
          <w:sz w:val="28"/>
          <w:szCs w:val="28"/>
        </w:rPr>
        <w:t xml:space="preserve">          4. Контроль за исполнением настоящего решения возложить на постоянную депутатскую комиссию по  социально-гуманитарным вопросам (Председатель комиссии – Миназтдинов Ф.А.)                                                                                                                                                    </w:t>
      </w:r>
    </w:p>
    <w:p w:rsidR="00A73001" w:rsidRDefault="00A73001" w:rsidP="00FD2277">
      <w:pPr>
        <w:spacing w:after="0"/>
        <w:jc w:val="both"/>
        <w:rPr>
          <w:rFonts w:ascii="Times New Roman" w:hAnsi="Times New Roman" w:cs="Times New Roman"/>
          <w:b/>
          <w:sz w:val="28"/>
          <w:szCs w:val="28"/>
        </w:rPr>
      </w:pPr>
      <w:r w:rsidRPr="00A73001">
        <w:rPr>
          <w:rFonts w:ascii="Times New Roman" w:hAnsi="Times New Roman" w:cs="Times New Roman"/>
          <w:sz w:val="28"/>
          <w:szCs w:val="28"/>
        </w:rPr>
        <w:t xml:space="preserve">                                                                                                                                         </w:t>
      </w:r>
      <w:r w:rsidR="00323E69" w:rsidRPr="00A73001">
        <w:rPr>
          <w:rFonts w:ascii="Times New Roman" w:hAnsi="Times New Roman" w:cs="Times New Roman"/>
          <w:sz w:val="28"/>
          <w:szCs w:val="28"/>
        </w:rPr>
        <w:fldChar w:fldCharType="end"/>
      </w:r>
    </w:p>
    <w:p w:rsidR="00FD2277" w:rsidRDefault="00FD2277" w:rsidP="00FD2277">
      <w:pPr>
        <w:spacing w:after="0"/>
        <w:jc w:val="both"/>
        <w:rPr>
          <w:rFonts w:ascii="Times New Roman" w:hAnsi="Times New Roman" w:cs="Times New Roman"/>
          <w:b/>
          <w:sz w:val="28"/>
          <w:szCs w:val="28"/>
        </w:rPr>
      </w:pPr>
      <w:r w:rsidRPr="00FD2277">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 xml:space="preserve">                                                  </w:t>
      </w:r>
      <w:r w:rsidRPr="00FD2277">
        <w:rPr>
          <w:rFonts w:ascii="Times New Roman" w:hAnsi="Times New Roman" w:cs="Times New Roman"/>
          <w:b/>
          <w:sz w:val="28"/>
          <w:szCs w:val="28"/>
        </w:rPr>
        <w:t>Ф.Х.Тухватуллин</w:t>
      </w: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Pr="00A73001" w:rsidRDefault="00A73001" w:rsidP="00A73001">
      <w:pPr>
        <w:pStyle w:val="3"/>
        <w:spacing w:before="0" w:after="0"/>
        <w:jc w:val="right"/>
        <w:rPr>
          <w:rFonts w:ascii="Times New Roman" w:hAnsi="Times New Roman" w:cs="Times New Roman"/>
          <w:sz w:val="20"/>
          <w:szCs w:val="20"/>
        </w:rPr>
      </w:pPr>
      <w:r w:rsidRPr="00A73001">
        <w:rPr>
          <w:rFonts w:ascii="Times New Roman" w:hAnsi="Times New Roman" w:cs="Times New Roman"/>
          <w:sz w:val="20"/>
          <w:szCs w:val="20"/>
        </w:rPr>
        <w:lastRenderedPageBreak/>
        <w:t>Приложение №1</w:t>
      </w:r>
    </w:p>
    <w:p w:rsidR="00A73001" w:rsidRPr="00A73001" w:rsidRDefault="00A73001" w:rsidP="00A73001">
      <w:pPr>
        <w:shd w:val="clear" w:color="auto" w:fill="FFFFFF"/>
        <w:spacing w:after="0" w:line="252" w:lineRule="exact"/>
        <w:ind w:left="5760" w:right="-154"/>
        <w:jc w:val="right"/>
        <w:rPr>
          <w:rFonts w:ascii="Times New Roman" w:hAnsi="Times New Roman" w:cs="Times New Roman"/>
        </w:rPr>
      </w:pPr>
      <w:r>
        <w:rPr>
          <w:rFonts w:ascii="Times New Roman" w:hAnsi="Times New Roman" w:cs="Times New Roman"/>
        </w:rPr>
        <w:t xml:space="preserve">     </w:t>
      </w:r>
      <w:r w:rsidRPr="00A73001">
        <w:rPr>
          <w:rFonts w:ascii="Times New Roman" w:hAnsi="Times New Roman" w:cs="Times New Roman"/>
        </w:rPr>
        <w:t>к решению Совета сельского</w:t>
      </w:r>
      <w:r>
        <w:rPr>
          <w:rFonts w:ascii="Times New Roman" w:hAnsi="Times New Roman" w:cs="Times New Roman"/>
        </w:rPr>
        <w:t xml:space="preserve"> п</w:t>
      </w:r>
      <w:r w:rsidRPr="00A73001">
        <w:rPr>
          <w:rFonts w:ascii="Times New Roman" w:hAnsi="Times New Roman" w:cs="Times New Roman"/>
        </w:rPr>
        <w:t>оселения Такарликовский</w:t>
      </w:r>
      <w:r>
        <w:rPr>
          <w:rFonts w:ascii="Times New Roman" w:hAnsi="Times New Roman" w:cs="Times New Roman"/>
        </w:rPr>
        <w:t xml:space="preserve"> сельсовет муниципального района Дюртюлинский район Республики </w:t>
      </w:r>
      <w:r w:rsidRPr="00A73001">
        <w:rPr>
          <w:rFonts w:ascii="Times New Roman" w:hAnsi="Times New Roman" w:cs="Times New Roman"/>
        </w:rPr>
        <w:t xml:space="preserve">Башкортостан </w:t>
      </w:r>
      <w:r>
        <w:rPr>
          <w:rFonts w:ascii="Times New Roman" w:hAnsi="Times New Roman" w:cs="Times New Roman"/>
        </w:rPr>
        <w:t>от 09февраля 2018г. № 1</w:t>
      </w:r>
      <w:r w:rsidR="004E00C7">
        <w:rPr>
          <w:rFonts w:ascii="Times New Roman" w:hAnsi="Times New Roman" w:cs="Times New Roman"/>
        </w:rPr>
        <w:t>50</w:t>
      </w:r>
    </w:p>
    <w:p w:rsidR="00A73001" w:rsidRPr="00A73001" w:rsidRDefault="00A73001" w:rsidP="00A73001">
      <w:pPr>
        <w:spacing w:after="0"/>
        <w:jc w:val="center"/>
        <w:rPr>
          <w:rFonts w:ascii="Times New Roman" w:hAnsi="Times New Roman" w:cs="Times New Roman"/>
        </w:rPr>
      </w:pPr>
    </w:p>
    <w:p w:rsidR="00A73001" w:rsidRPr="00A73001" w:rsidRDefault="00A73001" w:rsidP="00A73001">
      <w:pPr>
        <w:autoSpaceDE w:val="0"/>
        <w:autoSpaceDN w:val="0"/>
        <w:adjustRightInd w:val="0"/>
        <w:ind w:firstLine="708"/>
        <w:jc w:val="center"/>
        <w:rPr>
          <w:rFonts w:ascii="Times New Roman" w:hAnsi="Times New Roman" w:cs="Times New Roman"/>
          <w:b/>
          <w:sz w:val="28"/>
          <w:szCs w:val="28"/>
        </w:rPr>
      </w:pPr>
      <w:r w:rsidRPr="00A73001">
        <w:rPr>
          <w:rFonts w:ascii="Times New Roman" w:hAnsi="Times New Roman" w:cs="Times New Roman"/>
          <w:b/>
          <w:sz w:val="28"/>
          <w:szCs w:val="28"/>
        </w:rPr>
        <w:t>Положение</w:t>
      </w:r>
    </w:p>
    <w:p w:rsidR="00A73001" w:rsidRPr="00A73001" w:rsidRDefault="00A73001" w:rsidP="00A73001">
      <w:pPr>
        <w:jc w:val="center"/>
        <w:rPr>
          <w:rFonts w:ascii="Times New Roman" w:hAnsi="Times New Roman" w:cs="Times New Roman"/>
          <w:sz w:val="28"/>
          <w:szCs w:val="28"/>
        </w:rPr>
      </w:pPr>
      <w:r w:rsidRPr="00A73001">
        <w:rPr>
          <w:rFonts w:ascii="Times New Roman" w:hAnsi="Times New Roman" w:cs="Times New Roman"/>
          <w:sz w:val="28"/>
          <w:szCs w:val="28"/>
        </w:rPr>
        <w:t>о предоставлении гражданами, претендующими на замещение должностей муниципальной службы  и муниципальными служащими администрации сельского поселения Такарликовский сельсовет муниципального района Дюртюлинский район Республики Башкортостан сведений о доходах, об имуществе и обязательствах имущественного характера</w:t>
      </w:r>
    </w:p>
    <w:p w:rsidR="00A73001" w:rsidRPr="00A73001" w:rsidRDefault="00A73001" w:rsidP="00A73001">
      <w:pPr>
        <w:rPr>
          <w:rFonts w:ascii="Times New Roman" w:hAnsi="Times New Roman" w:cs="Times New Roman"/>
          <w:sz w:val="28"/>
        </w:rPr>
      </w:pP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1.Настоящим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а) на гражданина, претендующего на замещение должности муниципальной службы (далее - гражданин);</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 xml:space="preserve">б) на муниципального служащего, замещавшего по состоянию на 31 декабря отчетного года должность муниципальной службы </w:t>
      </w:r>
      <w:r w:rsidRPr="00A73001">
        <w:rPr>
          <w:rFonts w:ascii="Times New Roman" w:hAnsi="Times New Roman" w:cs="Times New Roman"/>
          <w:sz w:val="28"/>
          <w:szCs w:val="28"/>
        </w:rPr>
        <w:t>(далее – муниципальный служащий)</w:t>
      </w:r>
      <w:r w:rsidRPr="00A73001">
        <w:rPr>
          <w:rFonts w:ascii="Times New Roman" w:hAnsi="Times New Roman" w:cs="Times New Roman"/>
          <w:sz w:val="28"/>
          <w:szCs w:val="28"/>
          <w:lang w:eastAsia="en-US"/>
        </w:rPr>
        <w:t xml:space="preserve">, предусмотренную </w:t>
      </w:r>
      <w:hyperlink r:id="rId6" w:history="1">
        <w:r w:rsidRPr="00A73001">
          <w:rPr>
            <w:rFonts w:ascii="Times New Roman" w:hAnsi="Times New Roman" w:cs="Times New Roman"/>
            <w:sz w:val="28"/>
            <w:szCs w:val="28"/>
            <w:lang w:eastAsia="en-US"/>
          </w:rPr>
          <w:t>перечнем</w:t>
        </w:r>
      </w:hyperlink>
      <w:r w:rsidRPr="00A73001">
        <w:rPr>
          <w:rFonts w:ascii="Times New Roman" w:hAnsi="Times New Roman" w:cs="Times New Roman"/>
          <w:sz w:val="28"/>
          <w:szCs w:val="28"/>
          <w:lang w:eastAsia="en-US"/>
        </w:rPr>
        <w:t xml:space="preserve"> должностей, (приложение №2)</w:t>
      </w:r>
      <w:r w:rsidRPr="00A73001">
        <w:rPr>
          <w:rFonts w:ascii="Times New Roman" w:hAnsi="Times New Roman" w:cs="Times New Roman"/>
          <w:sz w:val="28"/>
          <w:szCs w:val="28"/>
        </w:rPr>
        <w:t>;</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 xml:space="preserve">в) на муниципального служащего, замещающего должность муниципальной службы, не предусмотренную этим </w:t>
      </w:r>
      <w:hyperlink r:id="rId7" w:history="1">
        <w:r w:rsidRPr="00A73001">
          <w:rPr>
            <w:rFonts w:ascii="Times New Roman" w:hAnsi="Times New Roman" w:cs="Times New Roman"/>
            <w:sz w:val="28"/>
            <w:szCs w:val="28"/>
            <w:lang w:eastAsia="en-US"/>
          </w:rPr>
          <w:t>перечнем</w:t>
        </w:r>
      </w:hyperlink>
      <w:r w:rsidRPr="00A73001">
        <w:rPr>
          <w:rFonts w:ascii="Times New Roman" w:hAnsi="Times New Roman" w:cs="Times New Roman"/>
          <w:sz w:val="28"/>
          <w:szCs w:val="28"/>
          <w:lang w:eastAsia="en-US"/>
        </w:rPr>
        <w:t xml:space="preserve">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года № 460 </w:t>
      </w:r>
      <w:hyperlink r:id="rId8" w:history="1">
        <w:r w:rsidRPr="00A73001">
          <w:rPr>
            <w:rFonts w:ascii="Times New Roman" w:hAnsi="Times New Roman" w:cs="Times New Roman"/>
            <w:sz w:val="28"/>
            <w:szCs w:val="28"/>
            <w:lang w:eastAsia="en-US"/>
          </w:rPr>
          <w:t>форме</w:t>
        </w:r>
      </w:hyperlink>
      <w:r w:rsidRPr="00A73001">
        <w:rPr>
          <w:rFonts w:ascii="Times New Roman" w:hAnsi="Times New Roman" w:cs="Times New Roman"/>
          <w:sz w:val="28"/>
          <w:szCs w:val="28"/>
          <w:lang w:eastAsia="en-US"/>
        </w:rPr>
        <w:t xml:space="preserve"> справки  </w:t>
      </w:r>
      <w:r w:rsidRPr="00A73001">
        <w:rPr>
          <w:rFonts w:ascii="Times New Roman" w:hAnsi="Times New Roman" w:cs="Times New Roman"/>
          <w:sz w:val="28"/>
          <w:szCs w:val="28"/>
        </w:rPr>
        <w:t>(в редакции Указов Президента РФ  от 19.09.2017 № 431, от 09.10.2017 № 472)</w:t>
      </w:r>
      <w:r w:rsidRPr="00A73001">
        <w:rPr>
          <w:rFonts w:ascii="Times New Roman" w:hAnsi="Times New Roman" w:cs="Times New Roman"/>
          <w:sz w:val="28"/>
          <w:szCs w:val="28"/>
          <w:lang w:eastAsia="en-US"/>
        </w:rPr>
        <w:t>:</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bookmarkStart w:id="0" w:name="Par8"/>
      <w:bookmarkEnd w:id="0"/>
      <w:r w:rsidRPr="00A73001">
        <w:rPr>
          <w:rFonts w:ascii="Times New Roman" w:hAnsi="Times New Roman" w:cs="Times New Roman"/>
          <w:sz w:val="28"/>
          <w:szCs w:val="28"/>
          <w:lang w:eastAsia="en-US"/>
        </w:rPr>
        <w:t>а) гражданами - при поступлении на муниципальную службу;</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bookmarkStart w:id="1" w:name="Par10"/>
      <w:bookmarkEnd w:id="1"/>
      <w:r w:rsidRPr="00A73001">
        <w:rPr>
          <w:rFonts w:ascii="Times New Roman" w:hAnsi="Times New Roman" w:cs="Times New Roman"/>
          <w:sz w:val="28"/>
          <w:szCs w:val="28"/>
          <w:lang w:eastAsia="en-US"/>
        </w:rPr>
        <w:lastRenderedPageBreak/>
        <w:t xml:space="preserve">б) кандидатами на должности, предусмотренные перечнем, - при назначении на должности муниципальной службы, предусмотренные перечнем должностей, </w:t>
      </w:r>
      <w:r w:rsidRPr="00A73001">
        <w:rPr>
          <w:rFonts w:ascii="Times New Roman" w:hAnsi="Times New Roman" w:cs="Times New Roman"/>
          <w:sz w:val="28"/>
          <w:szCs w:val="28"/>
        </w:rPr>
        <w:t>утвержденным в установленном  законодательством порядке;</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bookmarkStart w:id="2" w:name="Par12"/>
      <w:bookmarkEnd w:id="2"/>
      <w:r w:rsidRPr="00A73001">
        <w:rPr>
          <w:rFonts w:ascii="Times New Roman" w:hAnsi="Times New Roman" w:cs="Times New Roman"/>
          <w:sz w:val="28"/>
          <w:szCs w:val="28"/>
          <w:lang w:eastAsia="en-US"/>
        </w:rPr>
        <w:t>в) муниципальными служащими, замещающими должности муниципальной службы, предусмотренные приложением №2 - ежегодно, не позднее 30 апреля года, следующего за отчетным;</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bookmarkStart w:id="3" w:name="Par14"/>
      <w:bookmarkStart w:id="4" w:name="Par16"/>
      <w:bookmarkEnd w:id="3"/>
      <w:bookmarkEnd w:id="4"/>
      <w:r w:rsidRPr="00A73001">
        <w:rPr>
          <w:rFonts w:ascii="Times New Roman" w:hAnsi="Times New Roman" w:cs="Times New Roman"/>
          <w:sz w:val="28"/>
          <w:szCs w:val="28"/>
          <w:lang w:eastAsia="en-US"/>
        </w:rPr>
        <w:t>4. Гражданин, кандидат на должность, предусмотренную перечнем, при назначении на должность муниципальной службы представляет:</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5. Муниципальный служащий представляет ежегодно:</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6. Сведения о доходах, об имуществе и обязательствах имущественного характера представляются в кадровую службу администрации сельского поселения Такарликовский сельсовет (далее – кадровая служба).</w:t>
      </w:r>
      <w:bookmarkStart w:id="5" w:name="Par26"/>
      <w:bookmarkEnd w:id="5"/>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 xml:space="preserve">7. В случае если гражданин или муниципальный служащий обнаружили, что в представленных ими в кадровую службу сведениях о доходах, об </w:t>
      </w:r>
      <w:r w:rsidRPr="00A73001">
        <w:rPr>
          <w:rFonts w:ascii="Times New Roman" w:hAnsi="Times New Roman" w:cs="Times New Roman"/>
          <w:sz w:val="28"/>
          <w:szCs w:val="28"/>
          <w:lang w:eastAsia="en-US"/>
        </w:rPr>
        <w:lastRenderedPageBreak/>
        <w:t>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rPr>
      </w:pPr>
      <w:r w:rsidRPr="00A73001">
        <w:rPr>
          <w:rFonts w:ascii="Times New Roman" w:hAnsi="Times New Roman" w:cs="Times New Roman"/>
          <w:sz w:val="28"/>
          <w:szCs w:val="28"/>
          <w:lang w:eastAsia="en-US"/>
        </w:rPr>
        <w:t xml:space="preserve">Гражданин может представить уточненные сведения в течение одного месяца со дня представления сведений в соответствии с </w:t>
      </w:r>
      <w:hyperlink w:anchor="Par8" w:history="1">
        <w:r w:rsidRPr="00A73001">
          <w:rPr>
            <w:rFonts w:ascii="Times New Roman" w:hAnsi="Times New Roman" w:cs="Times New Roman"/>
            <w:sz w:val="28"/>
            <w:szCs w:val="28"/>
            <w:lang w:eastAsia="en-US"/>
          </w:rPr>
          <w:t>подпунктом "а" пункта 3</w:t>
        </w:r>
      </w:hyperlink>
      <w:r w:rsidRPr="00A73001">
        <w:rPr>
          <w:rFonts w:ascii="Times New Roman" w:hAnsi="Times New Roman" w:cs="Times New Roman"/>
          <w:sz w:val="28"/>
          <w:szCs w:val="28"/>
          <w:lang w:eastAsia="en-US"/>
        </w:rPr>
        <w:t xml:space="preserve"> настоящего Положения. Кандидат на должность, предусмотренную </w:t>
      </w:r>
      <w:hyperlink r:id="rId9" w:history="1">
        <w:r w:rsidRPr="00A73001">
          <w:rPr>
            <w:rFonts w:ascii="Times New Roman" w:hAnsi="Times New Roman" w:cs="Times New Roman"/>
            <w:sz w:val="28"/>
            <w:szCs w:val="28"/>
            <w:lang w:eastAsia="en-US"/>
          </w:rPr>
          <w:t>перечнем</w:t>
        </w:r>
      </w:hyperlink>
      <w:r w:rsidRPr="00A73001">
        <w:rPr>
          <w:rFonts w:ascii="Times New Roman" w:hAnsi="Times New Roman" w:cs="Times New Roman"/>
          <w:sz w:val="28"/>
          <w:szCs w:val="28"/>
          <w:lang w:eastAsia="en-US"/>
        </w:rPr>
        <w:t xml:space="preserve">, может представить уточненные сведения в течение одного месяца со дня представления сведений в соответствии с </w:t>
      </w:r>
      <w:hyperlink w:anchor="Par10" w:history="1">
        <w:r w:rsidRPr="00A73001">
          <w:rPr>
            <w:rFonts w:ascii="Times New Roman" w:hAnsi="Times New Roman" w:cs="Times New Roman"/>
            <w:sz w:val="28"/>
            <w:szCs w:val="28"/>
            <w:lang w:eastAsia="en-US"/>
          </w:rPr>
          <w:t>подпунктом "б" пункта 3</w:t>
        </w:r>
      </w:hyperlink>
      <w:r w:rsidRPr="00A73001">
        <w:rPr>
          <w:rFonts w:ascii="Times New Roman" w:hAnsi="Times New Roman" w:cs="Times New Roman"/>
          <w:sz w:val="28"/>
          <w:szCs w:val="28"/>
          <w:lang w:eastAsia="en-US"/>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ar12" w:history="1">
        <w:r w:rsidRPr="00A73001">
          <w:rPr>
            <w:rFonts w:ascii="Times New Roman" w:hAnsi="Times New Roman" w:cs="Times New Roman"/>
            <w:sz w:val="28"/>
            <w:szCs w:val="28"/>
            <w:lang w:eastAsia="en-US"/>
          </w:rPr>
          <w:t>подпункте "в"</w:t>
        </w:r>
      </w:hyperlink>
      <w:r w:rsidRPr="00A73001">
        <w:rPr>
          <w:rFonts w:ascii="Times New Roman" w:hAnsi="Times New Roman" w:cs="Times New Roman"/>
          <w:sz w:val="28"/>
          <w:szCs w:val="28"/>
          <w:lang w:eastAsia="en-US"/>
        </w:rPr>
        <w:t xml:space="preserve"> </w:t>
      </w:r>
      <w:hyperlink w:anchor="Par14" w:history="1">
        <w:r w:rsidRPr="00A73001">
          <w:rPr>
            <w:rFonts w:ascii="Times New Roman" w:hAnsi="Times New Roman" w:cs="Times New Roman"/>
            <w:sz w:val="28"/>
            <w:szCs w:val="28"/>
            <w:lang w:eastAsia="en-US"/>
          </w:rPr>
          <w:t xml:space="preserve"> пункта 3</w:t>
        </w:r>
      </w:hyperlink>
      <w:r w:rsidRPr="00A73001">
        <w:rPr>
          <w:rFonts w:ascii="Times New Roman" w:hAnsi="Times New Roman" w:cs="Times New Roman"/>
          <w:sz w:val="28"/>
          <w:szCs w:val="28"/>
          <w:lang w:eastAsia="en-US"/>
        </w:rPr>
        <w:t xml:space="preserve"> настоящего Положения.</w:t>
      </w:r>
      <w:r w:rsidRPr="00A73001">
        <w:rPr>
          <w:rFonts w:ascii="Times New Roman" w:hAnsi="Times New Roman" w:cs="Times New Roman"/>
          <w:sz w:val="28"/>
        </w:rPr>
        <w:t xml:space="preserve"> </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Такарликовский сельсовет.</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0" w:history="1">
        <w:r w:rsidRPr="00A73001">
          <w:rPr>
            <w:rFonts w:ascii="Times New Roman" w:hAnsi="Times New Roman" w:cs="Times New Roman"/>
            <w:sz w:val="28"/>
            <w:szCs w:val="28"/>
            <w:lang w:eastAsia="en-US"/>
          </w:rPr>
          <w:t>законодательством</w:t>
        </w:r>
      </w:hyperlink>
      <w:r w:rsidRPr="00A73001">
        <w:rPr>
          <w:rFonts w:ascii="Times New Roman" w:hAnsi="Times New Roman" w:cs="Times New Roman"/>
          <w:sz w:val="28"/>
          <w:szCs w:val="28"/>
          <w:lang w:eastAsia="en-US"/>
        </w:rPr>
        <w:t xml:space="preserve"> Российской Федерации и Республики Башкортостан.</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1" w:history="1">
        <w:r w:rsidRPr="00A73001">
          <w:rPr>
            <w:rFonts w:ascii="Times New Roman" w:hAnsi="Times New Roman" w:cs="Times New Roman"/>
            <w:sz w:val="28"/>
            <w:szCs w:val="28"/>
            <w:lang w:eastAsia="en-US"/>
          </w:rPr>
          <w:t>сведениями</w:t>
        </w:r>
      </w:hyperlink>
      <w:r w:rsidRPr="00A73001">
        <w:rPr>
          <w:rFonts w:ascii="Times New Roman" w:hAnsi="Times New Roman" w:cs="Times New Roman"/>
          <w:sz w:val="28"/>
          <w:szCs w:val="28"/>
          <w:lang w:eastAsia="en-US"/>
        </w:rPr>
        <w:t xml:space="preserve"> конфиденциального характера, если федеральным законом они не отнесены к </w:t>
      </w:r>
      <w:hyperlink r:id="rId12" w:history="1">
        <w:r w:rsidRPr="00A73001">
          <w:rPr>
            <w:rFonts w:ascii="Times New Roman" w:hAnsi="Times New Roman" w:cs="Times New Roman"/>
            <w:sz w:val="28"/>
            <w:szCs w:val="28"/>
            <w:lang w:eastAsia="en-US"/>
          </w:rPr>
          <w:t>сведениям</w:t>
        </w:r>
      </w:hyperlink>
      <w:r w:rsidRPr="00A73001">
        <w:rPr>
          <w:rFonts w:ascii="Times New Roman" w:hAnsi="Times New Roman" w:cs="Times New Roman"/>
          <w:sz w:val="28"/>
          <w:szCs w:val="28"/>
          <w:lang w:eastAsia="en-US"/>
        </w:rPr>
        <w:t>, составляющим государственную тайну.</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Эти сведения предоставляются главе сельского поселения  Такарликовский сельсовет, наделенному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сельского поселения Такарликовский сельсовет,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 xml:space="preserve">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w:t>
      </w:r>
      <w:r w:rsidRPr="00A73001">
        <w:rPr>
          <w:rFonts w:ascii="Times New Roman" w:hAnsi="Times New Roman" w:cs="Times New Roman"/>
          <w:sz w:val="28"/>
          <w:szCs w:val="28"/>
          <w:lang w:eastAsia="en-US"/>
        </w:rPr>
        <w:lastRenderedPageBreak/>
        <w:t>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3001" w:rsidRPr="00A73001" w:rsidRDefault="00A73001" w:rsidP="00A73001">
      <w:pPr>
        <w:autoSpaceDE w:val="0"/>
        <w:autoSpaceDN w:val="0"/>
        <w:adjustRightInd w:val="0"/>
        <w:spacing w:after="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3" w:history="1">
        <w:r w:rsidRPr="00A73001">
          <w:rPr>
            <w:rFonts w:ascii="Times New Roman" w:hAnsi="Times New Roman" w:cs="Times New Roman"/>
            <w:sz w:val="28"/>
            <w:szCs w:val="28"/>
            <w:lang w:eastAsia="en-US"/>
          </w:rPr>
          <w:t>перечнем</w:t>
        </w:r>
      </w:hyperlink>
      <w:r w:rsidRPr="00A73001">
        <w:rPr>
          <w:rFonts w:ascii="Times New Roman" w:hAnsi="Times New Roman" w:cs="Times New Roman"/>
          <w:sz w:val="28"/>
          <w:szCs w:val="28"/>
          <w:lang w:eastAsia="en-US"/>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w:t>
      </w:r>
      <w:hyperlink r:id="rId14" w:history="1">
        <w:r w:rsidRPr="00A73001">
          <w:rPr>
            <w:rFonts w:ascii="Times New Roman" w:hAnsi="Times New Roman" w:cs="Times New Roman"/>
            <w:sz w:val="28"/>
            <w:szCs w:val="28"/>
            <w:lang w:eastAsia="en-US"/>
          </w:rPr>
          <w:t>перечнем</w:t>
        </w:r>
      </w:hyperlink>
      <w:r w:rsidRPr="00A73001">
        <w:rPr>
          <w:rFonts w:ascii="Times New Roman" w:hAnsi="Times New Roman" w:cs="Times New Roman"/>
          <w:sz w:val="28"/>
          <w:szCs w:val="28"/>
          <w:lang w:eastAsia="en-US"/>
        </w:rPr>
        <w:t>,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A73001" w:rsidRPr="00A73001" w:rsidRDefault="00A73001" w:rsidP="00A73001">
      <w:pPr>
        <w:autoSpaceDE w:val="0"/>
        <w:autoSpaceDN w:val="0"/>
        <w:adjustRightInd w:val="0"/>
        <w:ind w:firstLine="540"/>
        <w:jc w:val="both"/>
        <w:rPr>
          <w:rFonts w:ascii="Times New Roman" w:hAnsi="Times New Roman" w:cs="Times New Roman"/>
          <w:sz w:val="28"/>
          <w:szCs w:val="28"/>
          <w:lang w:eastAsia="en-US"/>
        </w:rPr>
      </w:pPr>
      <w:r w:rsidRPr="00A73001">
        <w:rPr>
          <w:rFonts w:ascii="Times New Roman" w:hAnsi="Times New Roman" w:cs="Times New Roman"/>
          <w:sz w:val="28"/>
          <w:szCs w:val="28"/>
          <w:lang w:eastAsia="en-US"/>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73001" w:rsidRPr="00A73001" w:rsidRDefault="00A73001" w:rsidP="00A73001">
      <w:pPr>
        <w:rPr>
          <w:rFonts w:ascii="Times New Roman" w:hAnsi="Times New Roman" w:cs="Times New Roman"/>
          <w:sz w:val="28"/>
        </w:rPr>
      </w:pPr>
    </w:p>
    <w:p w:rsidR="00A73001" w:rsidRDefault="00A73001" w:rsidP="00A73001">
      <w:pPr>
        <w:rPr>
          <w:sz w:val="28"/>
        </w:rPr>
      </w:pPr>
    </w:p>
    <w:p w:rsidR="00A73001" w:rsidRDefault="00A73001" w:rsidP="00A73001">
      <w:pPr>
        <w:rPr>
          <w:sz w:val="28"/>
        </w:rPr>
      </w:pPr>
    </w:p>
    <w:p w:rsidR="00A73001" w:rsidRDefault="00A73001" w:rsidP="00A73001">
      <w:pPr>
        <w:rPr>
          <w:sz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Pr="00A73001" w:rsidRDefault="00A73001" w:rsidP="00A73001">
      <w:pPr>
        <w:pStyle w:val="3"/>
        <w:spacing w:before="0" w:after="0"/>
        <w:ind w:left="5760"/>
        <w:jc w:val="center"/>
        <w:rPr>
          <w:rFonts w:ascii="Times New Roman" w:hAnsi="Times New Roman" w:cs="Times New Roman"/>
          <w:sz w:val="22"/>
          <w:szCs w:val="22"/>
        </w:rPr>
      </w:pPr>
      <w:r w:rsidRPr="00A73001">
        <w:rPr>
          <w:rFonts w:ascii="Times New Roman" w:hAnsi="Times New Roman" w:cs="Times New Roman"/>
          <w:sz w:val="22"/>
          <w:szCs w:val="22"/>
        </w:rPr>
        <w:t>Приложение №2</w:t>
      </w:r>
    </w:p>
    <w:p w:rsidR="00A73001" w:rsidRPr="00A73001" w:rsidRDefault="00A73001" w:rsidP="00A73001">
      <w:pPr>
        <w:shd w:val="clear" w:color="auto" w:fill="FFFFFF"/>
        <w:spacing w:after="0" w:line="252" w:lineRule="exact"/>
        <w:ind w:left="5760"/>
        <w:rPr>
          <w:rFonts w:ascii="Times New Roman" w:hAnsi="Times New Roman" w:cs="Times New Roman"/>
        </w:rPr>
      </w:pPr>
      <w:r w:rsidRPr="00A73001">
        <w:rPr>
          <w:rFonts w:ascii="Times New Roman" w:hAnsi="Times New Roman" w:cs="Times New Roman"/>
        </w:rPr>
        <w:t>к решению Совета сельского</w:t>
      </w:r>
    </w:p>
    <w:p w:rsidR="00A73001" w:rsidRPr="00A73001" w:rsidRDefault="00A73001" w:rsidP="00A73001">
      <w:pPr>
        <w:shd w:val="clear" w:color="auto" w:fill="FFFFFF"/>
        <w:spacing w:after="0" w:line="252" w:lineRule="exact"/>
        <w:ind w:left="5760" w:right="-268"/>
        <w:rPr>
          <w:rFonts w:ascii="Times New Roman" w:hAnsi="Times New Roman" w:cs="Times New Roman"/>
        </w:rPr>
      </w:pPr>
      <w:r w:rsidRPr="00A73001">
        <w:rPr>
          <w:rFonts w:ascii="Times New Roman" w:hAnsi="Times New Roman" w:cs="Times New Roman"/>
        </w:rPr>
        <w:t>поселения Такарликовский сельсовет муниципального района</w:t>
      </w:r>
    </w:p>
    <w:p w:rsidR="00A73001" w:rsidRPr="00A73001" w:rsidRDefault="00A73001" w:rsidP="00A73001">
      <w:pPr>
        <w:shd w:val="clear" w:color="auto" w:fill="FFFFFF"/>
        <w:spacing w:after="0" w:line="252" w:lineRule="exact"/>
        <w:ind w:left="5760" w:right="-268"/>
        <w:rPr>
          <w:rFonts w:ascii="Times New Roman" w:hAnsi="Times New Roman" w:cs="Times New Roman"/>
        </w:rPr>
      </w:pPr>
      <w:r w:rsidRPr="00A73001">
        <w:rPr>
          <w:rFonts w:ascii="Times New Roman" w:hAnsi="Times New Roman" w:cs="Times New Roman"/>
        </w:rPr>
        <w:t xml:space="preserve">Дюртюлинский район Республики Башкортостан </w:t>
      </w:r>
    </w:p>
    <w:p w:rsidR="00A73001" w:rsidRPr="00A73001" w:rsidRDefault="004E00C7" w:rsidP="00A73001">
      <w:pPr>
        <w:pStyle w:val="a8"/>
        <w:spacing w:after="0"/>
        <w:ind w:left="5760"/>
        <w:rPr>
          <w:sz w:val="22"/>
          <w:szCs w:val="22"/>
        </w:rPr>
      </w:pPr>
      <w:r>
        <w:rPr>
          <w:sz w:val="22"/>
          <w:szCs w:val="22"/>
        </w:rPr>
        <w:lastRenderedPageBreak/>
        <w:t>от «09» февраля 2018года №150</w:t>
      </w:r>
    </w:p>
    <w:p w:rsidR="00A73001" w:rsidRDefault="00A73001" w:rsidP="00A73001">
      <w:pPr>
        <w:spacing w:after="0"/>
      </w:pPr>
    </w:p>
    <w:p w:rsidR="00A73001" w:rsidRPr="00A73001" w:rsidRDefault="00A73001" w:rsidP="00A73001">
      <w:pPr>
        <w:spacing w:after="0" w:line="240" w:lineRule="auto"/>
        <w:jc w:val="center"/>
        <w:rPr>
          <w:rFonts w:ascii="Times New Roman" w:hAnsi="Times New Roman" w:cs="Times New Roman"/>
          <w:b/>
          <w:sz w:val="28"/>
          <w:szCs w:val="28"/>
        </w:rPr>
      </w:pPr>
      <w:r w:rsidRPr="00A73001">
        <w:rPr>
          <w:rFonts w:ascii="Times New Roman" w:hAnsi="Times New Roman" w:cs="Times New Roman"/>
          <w:b/>
          <w:sz w:val="28"/>
          <w:szCs w:val="28"/>
        </w:rPr>
        <w:t>ПЕРЕЧЕНЬ</w:t>
      </w:r>
    </w:p>
    <w:p w:rsidR="00A73001" w:rsidRPr="00A73001" w:rsidRDefault="00A73001" w:rsidP="004E00C7">
      <w:pPr>
        <w:spacing w:after="0" w:line="240" w:lineRule="auto"/>
        <w:jc w:val="both"/>
        <w:rPr>
          <w:rFonts w:ascii="Times New Roman" w:hAnsi="Times New Roman" w:cs="Times New Roman"/>
          <w:sz w:val="28"/>
          <w:szCs w:val="28"/>
        </w:rPr>
      </w:pPr>
      <w:r w:rsidRPr="00A73001">
        <w:rPr>
          <w:rFonts w:ascii="Times New Roman" w:hAnsi="Times New Roman" w:cs="Times New Roman"/>
          <w:sz w:val="28"/>
          <w:szCs w:val="28"/>
        </w:rPr>
        <w:t xml:space="preserve">должностей муниципальной службы администрации сельского поселения </w:t>
      </w:r>
      <w:r w:rsidRPr="00A73001">
        <w:rPr>
          <w:rFonts w:ascii="Times New Roman" w:hAnsi="Times New Roman" w:cs="Times New Roman"/>
          <w:sz w:val="28"/>
          <w:szCs w:val="28"/>
          <w:lang w:eastAsia="en-US"/>
        </w:rPr>
        <w:t>Такарликовский</w:t>
      </w:r>
      <w:r w:rsidRPr="00A73001">
        <w:rPr>
          <w:rFonts w:ascii="Times New Roman" w:hAnsi="Times New Roman" w:cs="Times New Roman"/>
          <w:sz w:val="28"/>
          <w:szCs w:val="28"/>
        </w:rPr>
        <w:t xml:space="preserve"> сельсовет муниципального района Дюртюлинский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73001" w:rsidRPr="00A73001" w:rsidRDefault="00A73001" w:rsidP="00A73001">
      <w:pPr>
        <w:spacing w:after="0" w:line="240" w:lineRule="auto"/>
        <w:jc w:val="both"/>
        <w:rPr>
          <w:rFonts w:ascii="Times New Roman" w:hAnsi="Times New Roman" w:cs="Times New Roman"/>
          <w:sz w:val="28"/>
          <w:szCs w:val="28"/>
        </w:rPr>
      </w:pPr>
    </w:p>
    <w:p w:rsidR="00A73001" w:rsidRPr="00A73001" w:rsidRDefault="00A73001" w:rsidP="00A73001">
      <w:pPr>
        <w:spacing w:after="0" w:line="240" w:lineRule="auto"/>
        <w:jc w:val="both"/>
        <w:rPr>
          <w:rFonts w:ascii="Times New Roman" w:hAnsi="Times New Roman" w:cs="Times New Roman"/>
          <w:sz w:val="28"/>
          <w:szCs w:val="28"/>
        </w:rPr>
      </w:pPr>
      <w:r w:rsidRPr="00A73001">
        <w:rPr>
          <w:rFonts w:ascii="Times New Roman" w:hAnsi="Times New Roman" w:cs="Times New Roman"/>
          <w:sz w:val="28"/>
          <w:szCs w:val="28"/>
        </w:rPr>
        <w:t>1. Должности муниципальной службы, отнесенные Реестром должностей муниципальной службы в Республике Башкортостан, утвержденным Законом Республики Башкортостан от 07.12.2012 г. № 617-з  «О Реестре должностей муниципальной службы в Республике Башкортостан», к старшим и младшим  группам должностей.</w:t>
      </w:r>
    </w:p>
    <w:p w:rsidR="00A73001" w:rsidRPr="00A73001" w:rsidRDefault="00A73001" w:rsidP="00A73001">
      <w:pPr>
        <w:spacing w:after="0" w:line="240" w:lineRule="auto"/>
        <w:rPr>
          <w:rFonts w:ascii="Times New Roman" w:hAnsi="Times New Roman" w:cs="Times New Roman"/>
          <w:sz w:val="28"/>
          <w:szCs w:val="28"/>
        </w:rPr>
      </w:pPr>
    </w:p>
    <w:p w:rsidR="00A73001" w:rsidRPr="00A73001" w:rsidRDefault="00A73001" w:rsidP="00A73001">
      <w:pPr>
        <w:spacing w:after="0" w:line="240" w:lineRule="auto"/>
        <w:rPr>
          <w:rFonts w:ascii="Times New Roman" w:hAnsi="Times New Roman" w:cs="Times New Roman"/>
          <w:sz w:val="28"/>
          <w:szCs w:val="28"/>
        </w:rPr>
      </w:pPr>
    </w:p>
    <w:p w:rsidR="00A73001" w:rsidRDefault="00A73001" w:rsidP="00A73001">
      <w:pPr>
        <w:spacing w:after="0"/>
        <w:jc w:val="center"/>
        <w:rPr>
          <w:b/>
          <w:sz w:val="28"/>
          <w:szCs w:val="28"/>
        </w:rPr>
      </w:pPr>
    </w:p>
    <w:p w:rsidR="00A73001" w:rsidRDefault="00A73001" w:rsidP="00A73001"/>
    <w:p w:rsidR="00A73001" w:rsidRDefault="00A73001" w:rsidP="00A73001"/>
    <w:p w:rsidR="00A73001" w:rsidRDefault="00A73001" w:rsidP="00A73001"/>
    <w:p w:rsidR="00A73001" w:rsidRDefault="00A73001" w:rsidP="00A73001"/>
    <w:p w:rsidR="00A73001" w:rsidRDefault="00A73001" w:rsidP="00A73001"/>
    <w:p w:rsidR="00A73001" w:rsidRDefault="00A73001" w:rsidP="00A73001"/>
    <w:p w:rsidR="00A73001" w:rsidRDefault="00A73001" w:rsidP="00A73001"/>
    <w:p w:rsidR="00A73001" w:rsidRDefault="00A73001" w:rsidP="00A73001"/>
    <w:p w:rsidR="00A73001" w:rsidRDefault="00A73001" w:rsidP="00A73001"/>
    <w:p w:rsidR="00A73001" w:rsidRDefault="00A73001" w:rsidP="00A73001"/>
    <w:p w:rsidR="00A73001" w:rsidRDefault="00A73001" w:rsidP="00A73001"/>
    <w:p w:rsidR="00A73001" w:rsidRDefault="00A73001" w:rsidP="00A73001"/>
    <w:p w:rsidR="00A73001" w:rsidRDefault="00A73001" w:rsidP="00A73001"/>
    <w:p w:rsidR="00A73001" w:rsidRDefault="00A73001" w:rsidP="00A73001"/>
    <w:p w:rsidR="00A73001" w:rsidRDefault="00A73001" w:rsidP="00A73001"/>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Default="00A73001" w:rsidP="00FD2277">
      <w:pPr>
        <w:spacing w:after="0"/>
        <w:jc w:val="both"/>
        <w:rPr>
          <w:rFonts w:ascii="Times New Roman" w:hAnsi="Times New Roman" w:cs="Times New Roman"/>
          <w:b/>
          <w:sz w:val="28"/>
          <w:szCs w:val="28"/>
        </w:rPr>
      </w:pPr>
    </w:p>
    <w:p w:rsidR="00A73001" w:rsidRPr="00FD2277" w:rsidRDefault="00A73001" w:rsidP="00FD2277">
      <w:pPr>
        <w:spacing w:after="0"/>
        <w:jc w:val="both"/>
        <w:rPr>
          <w:rFonts w:ascii="Times New Roman" w:hAnsi="Times New Roman" w:cs="Times New Roman"/>
          <w:b/>
          <w:sz w:val="28"/>
          <w:szCs w:val="28"/>
        </w:rPr>
      </w:pPr>
    </w:p>
    <w:sectPr w:rsidR="00A73001" w:rsidRPr="00FD2277" w:rsidSect="00FD227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C765B"/>
    <w:rsid w:val="001050C9"/>
    <w:rsid w:val="0011161C"/>
    <w:rsid w:val="002E2A42"/>
    <w:rsid w:val="00323E69"/>
    <w:rsid w:val="00336455"/>
    <w:rsid w:val="003A7396"/>
    <w:rsid w:val="004E00C7"/>
    <w:rsid w:val="006C765B"/>
    <w:rsid w:val="008C4291"/>
    <w:rsid w:val="008D6A5E"/>
    <w:rsid w:val="00A73001"/>
    <w:rsid w:val="00B359E9"/>
    <w:rsid w:val="00C07C52"/>
    <w:rsid w:val="00C7286F"/>
    <w:rsid w:val="00CA425C"/>
    <w:rsid w:val="00CD0C6A"/>
    <w:rsid w:val="00FD2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C9"/>
  </w:style>
  <w:style w:type="paragraph" w:styleId="1">
    <w:name w:val="heading 1"/>
    <w:basedOn w:val="a"/>
    <w:next w:val="a"/>
    <w:link w:val="10"/>
    <w:uiPriority w:val="9"/>
    <w:qFormat/>
    <w:rsid w:val="003A7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C765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7300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73001"/>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3A739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765B"/>
    <w:rPr>
      <w:rFonts w:ascii="Cambria" w:eastAsia="Times New Roman" w:hAnsi="Cambria" w:cs="Times New Roman"/>
      <w:b/>
      <w:bCs/>
      <w:i/>
      <w:iCs/>
      <w:sz w:val="28"/>
      <w:szCs w:val="28"/>
    </w:rPr>
  </w:style>
  <w:style w:type="paragraph" w:styleId="31">
    <w:name w:val="Body Text Indent 3"/>
    <w:basedOn w:val="a"/>
    <w:link w:val="32"/>
    <w:rsid w:val="006C765B"/>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6C765B"/>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3A7396"/>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3A7396"/>
    <w:pPr>
      <w:spacing w:after="120" w:line="480" w:lineRule="auto"/>
    </w:pPr>
  </w:style>
  <w:style w:type="character" w:customStyle="1" w:styleId="22">
    <w:name w:val="Основной текст 2 Знак"/>
    <w:basedOn w:val="a0"/>
    <w:link w:val="21"/>
    <w:uiPriority w:val="99"/>
    <w:semiHidden/>
    <w:rsid w:val="003A7396"/>
  </w:style>
  <w:style w:type="character" w:customStyle="1" w:styleId="70">
    <w:name w:val="Заголовок 7 Знак"/>
    <w:basedOn w:val="a0"/>
    <w:link w:val="7"/>
    <w:semiHidden/>
    <w:rsid w:val="003A7396"/>
    <w:rPr>
      <w:rFonts w:ascii="Calibri" w:eastAsia="Times New Roman" w:hAnsi="Calibri" w:cs="Times New Roman"/>
      <w:sz w:val="24"/>
      <w:szCs w:val="24"/>
    </w:rPr>
  </w:style>
  <w:style w:type="paragraph" w:styleId="a3">
    <w:name w:val="Balloon Text"/>
    <w:basedOn w:val="a"/>
    <w:link w:val="a4"/>
    <w:uiPriority w:val="99"/>
    <w:semiHidden/>
    <w:unhideWhenUsed/>
    <w:rsid w:val="00C728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86F"/>
    <w:rPr>
      <w:rFonts w:ascii="Tahoma" w:hAnsi="Tahoma" w:cs="Tahoma"/>
      <w:sz w:val="16"/>
      <w:szCs w:val="16"/>
    </w:rPr>
  </w:style>
  <w:style w:type="character" w:styleId="a5">
    <w:name w:val="Hyperlink"/>
    <w:basedOn w:val="a0"/>
    <w:semiHidden/>
    <w:unhideWhenUsed/>
    <w:rsid w:val="00FD2277"/>
    <w:rPr>
      <w:color w:val="0000FF"/>
      <w:u w:val="single"/>
    </w:rPr>
  </w:style>
  <w:style w:type="paragraph" w:styleId="a6">
    <w:name w:val="Body Text"/>
    <w:basedOn w:val="a"/>
    <w:link w:val="a7"/>
    <w:uiPriority w:val="99"/>
    <w:semiHidden/>
    <w:unhideWhenUsed/>
    <w:rsid w:val="00A73001"/>
    <w:pPr>
      <w:spacing w:after="120"/>
    </w:pPr>
  </w:style>
  <w:style w:type="character" w:customStyle="1" w:styleId="a7">
    <w:name w:val="Основной текст Знак"/>
    <w:basedOn w:val="a0"/>
    <w:link w:val="a6"/>
    <w:uiPriority w:val="99"/>
    <w:semiHidden/>
    <w:rsid w:val="00A73001"/>
  </w:style>
  <w:style w:type="character" w:customStyle="1" w:styleId="40">
    <w:name w:val="Заголовок 4 Знак"/>
    <w:basedOn w:val="a0"/>
    <w:link w:val="4"/>
    <w:rsid w:val="00A73001"/>
    <w:rPr>
      <w:rFonts w:ascii="Times New Roman" w:eastAsia="Times New Roman" w:hAnsi="Times New Roman" w:cs="Times New Roman"/>
      <w:b/>
      <w:bCs/>
      <w:sz w:val="28"/>
      <w:szCs w:val="28"/>
    </w:rPr>
  </w:style>
  <w:style w:type="character" w:customStyle="1" w:styleId="30">
    <w:name w:val="Заголовок 3 Знак"/>
    <w:basedOn w:val="a0"/>
    <w:link w:val="3"/>
    <w:rsid w:val="00A73001"/>
    <w:rPr>
      <w:rFonts w:ascii="Arial" w:eastAsia="Times New Roman" w:hAnsi="Arial" w:cs="Arial"/>
      <w:b/>
      <w:bCs/>
      <w:sz w:val="26"/>
      <w:szCs w:val="26"/>
    </w:rPr>
  </w:style>
  <w:style w:type="paragraph" w:styleId="a8">
    <w:name w:val="Body Text Indent"/>
    <w:basedOn w:val="a"/>
    <w:link w:val="a9"/>
    <w:rsid w:val="00A73001"/>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730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E46A34A4B7F7EDEACE6E14E690DE85E12AE9F3AF4C0B6436ECD2D33F4E71D61AB9D41DE4D851Fq5T6G" TargetMode="External"/><Relationship Id="rId13" Type="http://schemas.openxmlformats.org/officeDocument/2006/relationships/hyperlink" Target="consultantplus://offline/ref=DB9E46A34A4B7F7EDEACE6E14E690DE85E12AE943BF5C0B6436ECD2D33F4E71D61AB9D41DE4D871Aq5T6G" TargetMode="External"/><Relationship Id="rId3" Type="http://schemas.openxmlformats.org/officeDocument/2006/relationships/webSettings" Target="webSettings.xml"/><Relationship Id="rId7" Type="http://schemas.openxmlformats.org/officeDocument/2006/relationships/hyperlink" Target="consultantplus://offline/ref=B8BA5088F9254137EFFCAFB5ACD9DD55FE057FA24B6BC95AD0D9371604411C20A00D0131BAEB28FBnBd0G" TargetMode="External"/><Relationship Id="rId12" Type="http://schemas.openxmlformats.org/officeDocument/2006/relationships/hyperlink" Target="consultantplus://offline/ref=DB9E46A34A4B7F7EDEACE6E14E690DE85516AF9532FB9DBC4B37C12F34FBB80A66E29140DE4D85q1T8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9E46A34A4B7F7EDEACE6E14E690DE85E12AE943BF5C0B6436ECD2D33F4E71D61AB9D41DE4D871Aq5T6G" TargetMode="External"/><Relationship Id="rId11" Type="http://schemas.openxmlformats.org/officeDocument/2006/relationships/hyperlink" Target="consultantplus://offline/ref=DB9E46A34A4B7F7EDEACE6E14E690DE85D1DA49A31F4C0B6436ECD2D33F4E71D61AB9D41DE4D851Aq5T2G" TargetMode="External"/><Relationship Id="rId5" Type="http://schemas.openxmlformats.org/officeDocument/2006/relationships/hyperlink" Target="garantF1://70250272.0" TargetMode="External"/><Relationship Id="rId15" Type="http://schemas.openxmlformats.org/officeDocument/2006/relationships/fontTable" Target="fontTable.xml"/><Relationship Id="rId10" Type="http://schemas.openxmlformats.org/officeDocument/2006/relationships/hyperlink" Target="consultantplus://offline/ref=DB9E46A34A4B7F7EDEACE6E14E690DE85E14A69D36F5C0B6436ECD2D33F4E71D61AB9D41DE4D8513q5T7G" TargetMode="External"/><Relationship Id="rId4" Type="http://schemas.openxmlformats.org/officeDocument/2006/relationships/hyperlink" Target="http://docs.cntd.ru/document/902135263" TargetMode="External"/><Relationship Id="rId9" Type="http://schemas.openxmlformats.org/officeDocument/2006/relationships/hyperlink" Target="consultantplus://offline/ref=DB9E46A34A4B7F7EDEACE6E14E690DE85E12AE943BF5C0B6436ECD2D33F4E71D61AB9D41DE4D871Aq5T6G" TargetMode="External"/><Relationship Id="rId14" Type="http://schemas.openxmlformats.org/officeDocument/2006/relationships/hyperlink" Target="consultantplus://offline/ref=DB9E46A34A4B7F7EDEACE6E14E690DE85E12AE943BF5C0B6436ECD2D33F4E71D61AB9D41DE4D871Aq5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2207</Words>
  <Characters>12584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2017-12-27T10:44:00Z</dcterms:created>
  <dcterms:modified xsi:type="dcterms:W3CDTF">2019-01-29T09:02:00Z</dcterms:modified>
</cp:coreProperties>
</file>